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FC31C" w14:textId="2E7FB285" w:rsidR="00DF44F2" w:rsidRPr="00F70415" w:rsidRDefault="002F2864" w:rsidP="009619ED">
      <w:pPr>
        <w:pStyle w:val="Ttulo1"/>
        <w:keepNext/>
        <w:spacing w:after="0" w:line="240" w:lineRule="auto"/>
        <w:contextualSpacing w:val="0"/>
        <w:jc w:val="center"/>
        <w:rPr>
          <w:caps/>
          <w:sz w:val="24"/>
        </w:rPr>
      </w:pPr>
      <w:bookmarkStart w:id="0" w:name="_Toc536636078"/>
      <w:bookmarkStart w:id="1" w:name="_Toc126927342"/>
      <w:r w:rsidRPr="00F70415">
        <w:rPr>
          <w:caps/>
          <w:sz w:val="24"/>
        </w:rPr>
        <w:t xml:space="preserve">ANEXO </w:t>
      </w:r>
      <w:r w:rsidR="00A23515">
        <w:rPr>
          <w:caps/>
          <w:sz w:val="24"/>
        </w:rPr>
        <w:t>C</w:t>
      </w:r>
      <w:r w:rsidR="00853F67" w:rsidRPr="00F70415">
        <w:rPr>
          <w:caps/>
          <w:sz w:val="24"/>
        </w:rPr>
        <w:t xml:space="preserve">. </w:t>
      </w:r>
      <w:r w:rsidR="00DF44F2" w:rsidRPr="00F70415">
        <w:rPr>
          <w:caps/>
          <w:sz w:val="24"/>
        </w:rPr>
        <w:t xml:space="preserve">Modelo de </w:t>
      </w:r>
      <w:r w:rsidR="00B63ED8">
        <w:rPr>
          <w:caps/>
          <w:sz w:val="24"/>
        </w:rPr>
        <w:t>MEMORIA TÉCNICA ACREDITATIVA</w:t>
      </w:r>
      <w:r w:rsidR="00853F67" w:rsidRPr="00F70415">
        <w:rPr>
          <w:caps/>
          <w:sz w:val="24"/>
        </w:rPr>
        <w:t xml:space="preserve"> </w:t>
      </w:r>
      <w:r w:rsidR="00DF44F2" w:rsidRPr="00F70415">
        <w:rPr>
          <w:caps/>
          <w:sz w:val="24"/>
        </w:rPr>
        <w:t xml:space="preserve">DE LA </w:t>
      </w:r>
      <w:r w:rsidR="006827AC" w:rsidRPr="00F70415">
        <w:rPr>
          <w:caps/>
          <w:sz w:val="24"/>
        </w:rPr>
        <w:t>ADECU</w:t>
      </w:r>
      <w:r w:rsidR="00D22AE8" w:rsidRPr="00F70415">
        <w:rPr>
          <w:caps/>
          <w:sz w:val="24"/>
        </w:rPr>
        <w:t>A</w:t>
      </w:r>
      <w:r w:rsidR="006827AC" w:rsidRPr="00F70415">
        <w:rPr>
          <w:caps/>
          <w:sz w:val="24"/>
        </w:rPr>
        <w:t xml:space="preserve">DA </w:t>
      </w:r>
      <w:r w:rsidR="00DF44F2" w:rsidRPr="00F70415">
        <w:rPr>
          <w:caps/>
          <w:sz w:val="24"/>
        </w:rPr>
        <w:t>REALIZACIÓN DE LA</w:t>
      </w:r>
      <w:r w:rsidR="00B63ED8">
        <w:rPr>
          <w:caps/>
          <w:sz w:val="24"/>
        </w:rPr>
        <w:t>S</w:t>
      </w:r>
      <w:r w:rsidR="00DF44F2" w:rsidRPr="00F70415">
        <w:rPr>
          <w:caps/>
          <w:sz w:val="24"/>
        </w:rPr>
        <w:t xml:space="preserve"> ACTUACI</w:t>
      </w:r>
      <w:r w:rsidR="00B63ED8">
        <w:rPr>
          <w:caps/>
          <w:sz w:val="24"/>
        </w:rPr>
        <w:t>O</w:t>
      </w:r>
      <w:r w:rsidR="00DF44F2" w:rsidRPr="00F70415">
        <w:rPr>
          <w:caps/>
          <w:sz w:val="24"/>
        </w:rPr>
        <w:t>N</w:t>
      </w:r>
      <w:r w:rsidR="00B63ED8">
        <w:rPr>
          <w:caps/>
          <w:sz w:val="24"/>
        </w:rPr>
        <w:t>ES</w:t>
      </w:r>
      <w:r w:rsidR="007A753B" w:rsidRPr="00F70415">
        <w:rPr>
          <w:caps/>
          <w:sz w:val="24"/>
        </w:rPr>
        <w:t>, A APORTAR POR EL BENEFICIARIO.</w:t>
      </w:r>
      <w:bookmarkEnd w:id="0"/>
      <w:bookmarkEnd w:id="1"/>
    </w:p>
    <w:p w14:paraId="685D09AC" w14:textId="77777777" w:rsidR="00DF44F2" w:rsidRPr="00F70415" w:rsidRDefault="00DF44F2" w:rsidP="009619ED">
      <w:pPr>
        <w:jc w:val="center"/>
        <w:rPr>
          <w:b/>
          <w:color w:val="244061"/>
          <w:sz w:val="28"/>
        </w:rPr>
      </w:pPr>
    </w:p>
    <w:p w14:paraId="5448F907" w14:textId="77777777" w:rsidR="006460DF" w:rsidRPr="006C7F39" w:rsidRDefault="006460DF" w:rsidP="0055787E">
      <w:pPr>
        <w:jc w:val="center"/>
        <w:rPr>
          <w:rFonts w:eastAsia="Calibri" w:cs="Arial"/>
          <w:b/>
          <w:color w:val="244061"/>
          <w:sz w:val="24"/>
        </w:rPr>
      </w:pPr>
    </w:p>
    <w:p w14:paraId="10164B93" w14:textId="77777777" w:rsidR="00F44E76" w:rsidRDefault="00F44E76" w:rsidP="009376E4">
      <w:pPr>
        <w:jc w:val="center"/>
        <w:rPr>
          <w:rFonts w:eastAsia="Calibri" w:cs="Arial"/>
          <w:b/>
          <w:color w:val="244061"/>
          <w:sz w:val="24"/>
        </w:rPr>
      </w:pPr>
      <w:r w:rsidRPr="00F44E76">
        <w:rPr>
          <w:rFonts w:eastAsia="Calibri" w:cs="Arial"/>
          <w:b/>
          <w:color w:val="244061"/>
          <w:sz w:val="24"/>
        </w:rPr>
        <w:t>PROYECTOS DE ELECTRIFICACIÓN DE FLOTAS DE VEHÍCULOS LIGEROS</w:t>
      </w:r>
    </w:p>
    <w:p w14:paraId="7AF9B49D" w14:textId="1024BFE6" w:rsidR="00F44E76" w:rsidRDefault="00F44E76" w:rsidP="003F1EC0">
      <w:pPr>
        <w:jc w:val="center"/>
        <w:rPr>
          <w:rFonts w:eastAsia="Calibri" w:cs="Arial"/>
          <w:b/>
          <w:color w:val="244061"/>
          <w:sz w:val="24"/>
        </w:rPr>
      </w:pPr>
      <w:r w:rsidRPr="00F44E76">
        <w:rPr>
          <w:rFonts w:eastAsia="Calibri" w:cs="Arial"/>
          <w:b/>
          <w:color w:val="244061"/>
          <w:sz w:val="24"/>
        </w:rPr>
        <w:t>(PROGRAMA MOVES FLOTAS)</w:t>
      </w:r>
    </w:p>
    <w:p w14:paraId="3991F38D" w14:textId="634CFC0B" w:rsidR="002F2864" w:rsidRPr="006C7F39" w:rsidRDefault="009E1B4D" w:rsidP="009376E4">
      <w:pPr>
        <w:jc w:val="center"/>
        <w:rPr>
          <w:rFonts w:eastAsia="Calibri" w:cs="Arial"/>
          <w:b/>
          <w:color w:val="244061"/>
          <w:sz w:val="24"/>
        </w:rPr>
      </w:pPr>
      <w:r w:rsidRPr="009E1B4D">
        <w:rPr>
          <w:rFonts w:eastAsia="Calibri" w:cs="Arial"/>
          <w:b/>
          <w:color w:val="244061"/>
          <w:sz w:val="24"/>
        </w:rPr>
        <w:t>COFINANCIADAS CON FONDOS</w:t>
      </w:r>
      <w:r w:rsidR="00A005A7">
        <w:rPr>
          <w:rFonts w:eastAsia="Calibri" w:cs="Arial"/>
          <w:b/>
          <w:color w:val="244061"/>
          <w:sz w:val="24"/>
        </w:rPr>
        <w:t xml:space="preserve"> DEL </w:t>
      </w:r>
      <w:r w:rsidR="00A005A7" w:rsidRPr="00A005A7">
        <w:rPr>
          <w:rFonts w:eastAsia="Calibri" w:cs="Arial"/>
          <w:b/>
          <w:color w:val="244061"/>
          <w:sz w:val="24"/>
        </w:rPr>
        <w:t>MECANISMO DE RECUPERACIÓN Y RESILIENCIA</w:t>
      </w:r>
    </w:p>
    <w:p w14:paraId="01382F1B" w14:textId="77777777" w:rsidR="000D133A" w:rsidRPr="006C7F39" w:rsidRDefault="000D133A" w:rsidP="000D133A">
      <w:pPr>
        <w:autoSpaceDE w:val="0"/>
        <w:autoSpaceDN w:val="0"/>
        <w:adjustRightInd w:val="0"/>
        <w:spacing w:after="0" w:line="240" w:lineRule="auto"/>
        <w:ind w:firstLine="360"/>
        <w:rPr>
          <w:rFonts w:cs="Arial"/>
          <w:sz w:val="20"/>
          <w:szCs w:val="20"/>
        </w:rPr>
      </w:pPr>
    </w:p>
    <w:p w14:paraId="589D3B9D" w14:textId="77777777" w:rsidR="00B43E73" w:rsidRPr="006C7F39" w:rsidRDefault="00B43E73" w:rsidP="000D133A">
      <w:pPr>
        <w:autoSpaceDE w:val="0"/>
        <w:autoSpaceDN w:val="0"/>
        <w:adjustRightInd w:val="0"/>
        <w:spacing w:after="0" w:line="240" w:lineRule="auto"/>
        <w:ind w:firstLine="360"/>
        <w:rPr>
          <w:rFonts w:cs="Arial"/>
          <w:sz w:val="20"/>
          <w:szCs w:val="20"/>
        </w:rPr>
      </w:pPr>
    </w:p>
    <w:p w14:paraId="2304D246" w14:textId="77777777" w:rsidR="00B43E73" w:rsidRPr="006C7F39" w:rsidRDefault="00B43E73" w:rsidP="000D133A">
      <w:pPr>
        <w:autoSpaceDE w:val="0"/>
        <w:autoSpaceDN w:val="0"/>
        <w:adjustRightInd w:val="0"/>
        <w:spacing w:after="0" w:line="240" w:lineRule="auto"/>
        <w:ind w:firstLine="360"/>
        <w:rPr>
          <w:rFonts w:cs="Arial"/>
          <w:sz w:val="20"/>
          <w:szCs w:val="20"/>
        </w:rPr>
      </w:pPr>
    </w:p>
    <w:p w14:paraId="0B0391E9" w14:textId="77777777" w:rsidR="00B43E73" w:rsidRPr="006C7F39" w:rsidRDefault="00B43E73" w:rsidP="00963A3D">
      <w:pPr>
        <w:pBdr>
          <w:top w:val="single" w:sz="4" w:space="1" w:color="auto"/>
          <w:left w:val="single" w:sz="4" w:space="4" w:color="auto"/>
          <w:bottom w:val="single" w:sz="4" w:space="1" w:color="auto"/>
          <w:right w:val="single" w:sz="4" w:space="4" w:color="auto"/>
        </w:pBdr>
        <w:spacing w:before="240" w:after="240"/>
        <w:ind w:left="360"/>
        <w:jc w:val="left"/>
        <w:rPr>
          <w:rFonts w:eastAsia="Calibri" w:cs="Arial"/>
          <w:color w:val="244061"/>
          <w:sz w:val="4"/>
        </w:rPr>
      </w:pPr>
    </w:p>
    <w:p w14:paraId="0758DA7B" w14:textId="0DC60492" w:rsidR="006E3A15" w:rsidRPr="006C7F39" w:rsidRDefault="00BF5E44" w:rsidP="00770D76">
      <w:pPr>
        <w:pBdr>
          <w:top w:val="single" w:sz="4" w:space="1" w:color="auto"/>
          <w:left w:val="single" w:sz="4" w:space="4" w:color="auto"/>
          <w:bottom w:val="single" w:sz="4" w:space="1" w:color="auto"/>
          <w:right w:val="single" w:sz="4" w:space="4" w:color="auto"/>
        </w:pBdr>
        <w:spacing w:before="240" w:after="240"/>
        <w:ind w:left="360"/>
        <w:jc w:val="left"/>
        <w:rPr>
          <w:rFonts w:eastAsia="Calibri" w:cs="Arial"/>
          <w:color w:val="244061"/>
        </w:rPr>
      </w:pPr>
      <w:r w:rsidRPr="006C7F39">
        <w:rPr>
          <w:rFonts w:eastAsia="Calibri" w:cs="Arial"/>
          <w:color w:val="244061"/>
        </w:rPr>
        <w:t>•</w:t>
      </w:r>
      <w:r w:rsidRPr="006C7F39">
        <w:rPr>
          <w:rFonts w:eastAsia="Calibri" w:cs="Arial"/>
          <w:color w:val="244061"/>
        </w:rPr>
        <w:tab/>
      </w:r>
      <w:r w:rsidR="00770D76" w:rsidRPr="006C7F39">
        <w:rPr>
          <w:rFonts w:cs="Arial"/>
          <w:szCs w:val="20"/>
        </w:rPr>
        <w:t>N</w:t>
      </w:r>
      <w:r w:rsidR="00A23515">
        <w:rPr>
          <w:rFonts w:cs="Arial"/>
          <w:szCs w:val="20"/>
        </w:rPr>
        <w:t>.º</w:t>
      </w:r>
      <w:r w:rsidR="00770D76" w:rsidRPr="006C7F39">
        <w:rPr>
          <w:rFonts w:cs="Arial"/>
          <w:szCs w:val="20"/>
        </w:rPr>
        <w:t xml:space="preserve"> </w:t>
      </w:r>
      <w:r w:rsidR="00770D76">
        <w:rPr>
          <w:rFonts w:cs="Arial"/>
          <w:szCs w:val="20"/>
        </w:rPr>
        <w:t xml:space="preserve">de </w:t>
      </w:r>
      <w:r w:rsidR="00770D76" w:rsidRPr="00B63ED8">
        <w:rPr>
          <w:rFonts w:cs="Arial"/>
          <w:szCs w:val="20"/>
        </w:rPr>
        <w:t>Expediente</w:t>
      </w:r>
      <w:r w:rsidR="006E3A15" w:rsidRPr="00B63ED8">
        <w:rPr>
          <w:rFonts w:eastAsia="Calibri" w:cs="Arial"/>
          <w:color w:val="244061"/>
        </w:rPr>
        <w:t xml:space="preserve">: </w:t>
      </w:r>
      <w:r w:rsidR="00A005A7" w:rsidRPr="00A005A7">
        <w:rPr>
          <w:rFonts w:eastAsia="Calibri" w:cs="Arial"/>
          <w:color w:val="244061"/>
        </w:rPr>
        <w:t>PR-MOV</w:t>
      </w:r>
      <w:r w:rsidR="00F44E76">
        <w:rPr>
          <w:rFonts w:eastAsia="Calibri" w:cs="Arial"/>
          <w:color w:val="244061"/>
        </w:rPr>
        <w:t>FLO</w:t>
      </w:r>
      <w:r w:rsidR="00A005A7" w:rsidRPr="00A005A7">
        <w:rPr>
          <w:rFonts w:eastAsia="Calibri" w:cs="Arial"/>
          <w:color w:val="244061"/>
        </w:rPr>
        <w:t>-202</w:t>
      </w:r>
      <w:r w:rsidR="00F44E76">
        <w:rPr>
          <w:rFonts w:eastAsia="Calibri" w:cs="Arial"/>
          <w:color w:val="244061"/>
        </w:rPr>
        <w:t>2</w:t>
      </w:r>
      <w:r w:rsidR="00A005A7" w:rsidRPr="00A005A7">
        <w:rPr>
          <w:rFonts w:eastAsia="Calibri" w:cs="Arial"/>
          <w:color w:val="244061"/>
        </w:rPr>
        <w:t>-</w:t>
      </w:r>
      <w:r w:rsidR="00A005A7" w:rsidRPr="00B63ED8">
        <w:rPr>
          <w:rFonts w:eastAsia="Calibri" w:cs="Arial"/>
          <w:color w:val="244061"/>
        </w:rPr>
        <w:t>XXXXXX</w:t>
      </w:r>
    </w:p>
    <w:p w14:paraId="5BB545F9" w14:textId="00AA00CD" w:rsidR="00963A3D" w:rsidRPr="006C7F39" w:rsidRDefault="00231BD2" w:rsidP="00963A3D">
      <w:pPr>
        <w:pBdr>
          <w:top w:val="single" w:sz="4" w:space="1" w:color="auto"/>
          <w:left w:val="single" w:sz="4" w:space="4" w:color="auto"/>
          <w:bottom w:val="single" w:sz="4" w:space="1" w:color="auto"/>
          <w:right w:val="single" w:sz="4" w:space="4" w:color="auto"/>
        </w:pBdr>
        <w:spacing w:before="240" w:after="240"/>
        <w:ind w:left="360"/>
        <w:jc w:val="left"/>
        <w:rPr>
          <w:rFonts w:eastAsia="Calibri" w:cs="Arial"/>
          <w:b/>
          <w:color w:val="244061"/>
        </w:rPr>
      </w:pPr>
      <w:r>
        <w:rPr>
          <w:rFonts w:eastAsia="Calibri" w:cs="Arial"/>
          <w:b/>
          <w:color w:val="244061"/>
        </w:rPr>
        <w:t xml:space="preserve">Título </w:t>
      </w:r>
      <w:r w:rsidR="00EE58E6">
        <w:rPr>
          <w:rFonts w:eastAsia="Calibri" w:cs="Arial"/>
          <w:b/>
          <w:color w:val="244061"/>
        </w:rPr>
        <w:t xml:space="preserve">del </w:t>
      </w:r>
      <w:r w:rsidR="00B43E73" w:rsidRPr="006C7F39">
        <w:rPr>
          <w:rFonts w:eastAsia="Calibri" w:cs="Arial"/>
          <w:b/>
          <w:color w:val="244061"/>
        </w:rPr>
        <w:t>P</w:t>
      </w:r>
      <w:r w:rsidR="00963A3D" w:rsidRPr="006C7F39">
        <w:rPr>
          <w:rFonts w:eastAsia="Calibri" w:cs="Arial"/>
          <w:b/>
          <w:color w:val="244061"/>
        </w:rPr>
        <w:t>royecto:  ________________________________________________________________________</w:t>
      </w:r>
    </w:p>
    <w:p w14:paraId="3FAC1A74" w14:textId="77777777" w:rsidR="00963A3D" w:rsidRPr="006C7F39" w:rsidRDefault="00963A3D" w:rsidP="00963A3D">
      <w:pPr>
        <w:pBdr>
          <w:top w:val="single" w:sz="4" w:space="1" w:color="auto"/>
          <w:left w:val="single" w:sz="4" w:space="4" w:color="auto"/>
          <w:bottom w:val="single" w:sz="4" w:space="1" w:color="auto"/>
          <w:right w:val="single" w:sz="4" w:space="4" w:color="auto"/>
        </w:pBdr>
        <w:ind w:left="360"/>
        <w:rPr>
          <w:rFonts w:eastAsia="Calibri" w:cs="Arial"/>
          <w:b/>
          <w:color w:val="244061"/>
          <w:sz w:val="8"/>
        </w:rPr>
      </w:pPr>
    </w:p>
    <w:p w14:paraId="73F339D4" w14:textId="77777777" w:rsidR="00B43E73" w:rsidRPr="006C7F39" w:rsidRDefault="00B43E73" w:rsidP="00963A3D">
      <w:pPr>
        <w:pBdr>
          <w:top w:val="single" w:sz="4" w:space="1" w:color="auto"/>
          <w:left w:val="single" w:sz="4" w:space="4" w:color="auto"/>
          <w:bottom w:val="single" w:sz="4" w:space="1" w:color="auto"/>
          <w:right w:val="single" w:sz="4" w:space="4" w:color="auto"/>
        </w:pBdr>
        <w:ind w:left="360"/>
        <w:rPr>
          <w:rFonts w:eastAsia="Calibri" w:cs="Arial"/>
          <w:b/>
          <w:color w:val="244061"/>
          <w:sz w:val="8"/>
        </w:rPr>
      </w:pPr>
    </w:p>
    <w:p w14:paraId="487FA73C" w14:textId="77777777" w:rsidR="002F2864" w:rsidRPr="006C7F39" w:rsidRDefault="002F2864" w:rsidP="0055787E">
      <w:pPr>
        <w:jc w:val="left"/>
        <w:rPr>
          <w:rFonts w:eastAsia="Calibri" w:cs="Arial"/>
          <w:b/>
          <w:color w:val="244061"/>
        </w:rPr>
      </w:pPr>
    </w:p>
    <w:p w14:paraId="643F937E" w14:textId="77777777" w:rsidR="008F2EAC" w:rsidRPr="006C7F39" w:rsidRDefault="008F2EAC" w:rsidP="008F2EAC">
      <w:pPr>
        <w:rPr>
          <w:sz w:val="24"/>
          <w:szCs w:val="24"/>
        </w:rPr>
      </w:pPr>
    </w:p>
    <w:p w14:paraId="760A3BC9" w14:textId="77777777" w:rsidR="002F2864" w:rsidRPr="006C7F39" w:rsidRDefault="002F2864">
      <w:pPr>
        <w:jc w:val="left"/>
        <w:rPr>
          <w:rFonts w:eastAsia="Calibri" w:cs="Arial"/>
          <w:b/>
          <w:color w:val="244061"/>
        </w:rPr>
      </w:pPr>
      <w:r w:rsidRPr="006C7F39">
        <w:rPr>
          <w:rFonts w:eastAsia="Calibri" w:cs="Arial"/>
          <w:b/>
          <w:color w:val="244061"/>
        </w:rPr>
        <w:br w:type="page"/>
      </w:r>
    </w:p>
    <w:p w14:paraId="1FE59E69" w14:textId="2F9FB606" w:rsidR="006B405E" w:rsidRPr="006C7F39" w:rsidRDefault="00B63ED8" w:rsidP="006460DF">
      <w:pPr>
        <w:pStyle w:val="Titulo3"/>
        <w:rPr>
          <w:rFonts w:eastAsia="Calibri"/>
          <w:b w:val="0"/>
        </w:rPr>
      </w:pPr>
      <w:r w:rsidRPr="007733CA">
        <w:rPr>
          <w:rFonts w:eastAsia="Calibri"/>
        </w:rPr>
        <w:lastRenderedPageBreak/>
        <w:t>MEMORIA TÉCNICA ACREDITATIVA</w:t>
      </w:r>
      <w:r w:rsidR="006B405E" w:rsidRPr="007733CA">
        <w:rPr>
          <w:rFonts w:eastAsia="Calibri"/>
        </w:rPr>
        <w:t xml:space="preserve"> DE LA ADECU</w:t>
      </w:r>
      <w:r w:rsidR="00E577F2" w:rsidRPr="007733CA">
        <w:rPr>
          <w:rFonts w:eastAsia="Calibri"/>
        </w:rPr>
        <w:t>A</w:t>
      </w:r>
      <w:r w:rsidR="006B405E" w:rsidRPr="007733CA">
        <w:rPr>
          <w:rFonts w:eastAsia="Calibri"/>
        </w:rPr>
        <w:t>DA REALIZACIÓN DE LA</w:t>
      </w:r>
      <w:r w:rsidRPr="007733CA">
        <w:rPr>
          <w:rFonts w:eastAsia="Calibri"/>
        </w:rPr>
        <w:t>S ACTUACIO</w:t>
      </w:r>
      <w:r w:rsidR="006B405E" w:rsidRPr="007733CA">
        <w:rPr>
          <w:rFonts w:eastAsia="Calibri"/>
        </w:rPr>
        <w:t>N</w:t>
      </w:r>
      <w:r w:rsidRPr="007733CA">
        <w:rPr>
          <w:rFonts w:eastAsia="Calibri"/>
        </w:rPr>
        <w:t>ES</w:t>
      </w:r>
    </w:p>
    <w:p w14:paraId="5FBF7F58" w14:textId="5C63C8FE" w:rsidR="0013181A" w:rsidRDefault="0013181A" w:rsidP="0013181A">
      <w:pPr>
        <w:pStyle w:val="Titulo3"/>
        <w:rPr>
          <w:rFonts w:eastAsia="Calibri"/>
          <w:color w:val="17365D" w:themeColor="text2" w:themeShade="BF"/>
        </w:rPr>
      </w:pPr>
    </w:p>
    <w:p w14:paraId="7B229841" w14:textId="6A98BB49" w:rsidR="0094363E" w:rsidRDefault="0094363E" w:rsidP="0013181A">
      <w:pPr>
        <w:pStyle w:val="Titulo3"/>
        <w:rPr>
          <w:rFonts w:eastAsia="Calibri"/>
          <w:color w:val="17365D" w:themeColor="text2" w:themeShade="BF"/>
        </w:rPr>
      </w:pPr>
    </w:p>
    <w:p w14:paraId="0055CF04" w14:textId="76F38AB7" w:rsidR="0094363E" w:rsidRDefault="0094363E" w:rsidP="0013181A">
      <w:pPr>
        <w:pStyle w:val="Titulo3"/>
        <w:rPr>
          <w:rFonts w:eastAsia="Calibri"/>
          <w:color w:val="17365D" w:themeColor="text2" w:themeShade="BF"/>
        </w:rPr>
      </w:pPr>
    </w:p>
    <w:p w14:paraId="781D8C82" w14:textId="77777777" w:rsidR="0094363E" w:rsidRDefault="0094363E" w:rsidP="0013181A">
      <w:pPr>
        <w:pStyle w:val="Titulo3"/>
        <w:rPr>
          <w:rFonts w:eastAsia="Calibri"/>
          <w:color w:val="17365D" w:themeColor="text2" w:themeShade="BF"/>
        </w:rPr>
      </w:pPr>
    </w:p>
    <w:p w14:paraId="710999AD" w14:textId="18596EDF" w:rsidR="0094363E" w:rsidRDefault="0094363E" w:rsidP="0013181A">
      <w:pPr>
        <w:pStyle w:val="Titulo3"/>
        <w:rPr>
          <w:rFonts w:eastAsia="Calibri"/>
          <w:color w:val="17365D" w:themeColor="text2" w:themeShade="BF"/>
        </w:rPr>
      </w:pPr>
    </w:p>
    <w:p w14:paraId="0B6B3DF2" w14:textId="77777777" w:rsidR="0094363E" w:rsidRPr="001724C4" w:rsidRDefault="0094363E" w:rsidP="0094363E">
      <w:pPr>
        <w:pStyle w:val="Titulo3"/>
      </w:pPr>
      <w:r w:rsidRPr="001724C4">
        <w:t>OBSERVACIÓN:</w:t>
      </w:r>
    </w:p>
    <w:p w14:paraId="1BF980FC" w14:textId="77777777" w:rsidR="0094363E" w:rsidRDefault="0094363E" w:rsidP="007C79A5">
      <w:pPr>
        <w:pBdr>
          <w:top w:val="single" w:sz="4" w:space="1" w:color="auto"/>
          <w:left w:val="single" w:sz="4" w:space="4" w:color="auto"/>
          <w:bottom w:val="single" w:sz="4" w:space="1" w:color="auto"/>
          <w:right w:val="single" w:sz="4" w:space="4" w:color="auto"/>
        </w:pBdr>
        <w:spacing w:before="120" w:after="120"/>
        <w:rPr>
          <w:rFonts w:eastAsia="Calibri" w:cs="Arial"/>
        </w:rPr>
      </w:pPr>
    </w:p>
    <w:p w14:paraId="5D01CC1E" w14:textId="7BFC5FF0" w:rsidR="007C79A5" w:rsidRPr="006C7F39" w:rsidRDefault="009376E4" w:rsidP="007C79A5">
      <w:pPr>
        <w:pBdr>
          <w:top w:val="single" w:sz="4" w:space="1" w:color="auto"/>
          <w:left w:val="single" w:sz="4" w:space="4" w:color="auto"/>
          <w:bottom w:val="single" w:sz="4" w:space="1" w:color="auto"/>
          <w:right w:val="single" w:sz="4" w:space="4" w:color="auto"/>
        </w:pBdr>
        <w:spacing w:before="120" w:after="120"/>
        <w:rPr>
          <w:rFonts w:eastAsia="Calibri" w:cs="Arial"/>
        </w:rPr>
      </w:pPr>
      <w:r w:rsidRPr="006C7F39">
        <w:rPr>
          <w:rFonts w:eastAsia="Calibri" w:cs="Arial"/>
        </w:rPr>
        <w:t>La redacción de</w:t>
      </w:r>
      <w:r w:rsidR="00B63ED8">
        <w:rPr>
          <w:rFonts w:eastAsia="Calibri" w:cs="Arial"/>
        </w:rPr>
        <w:t xml:space="preserve"> la memoria técnica</w:t>
      </w:r>
      <w:r w:rsidRPr="006C7F39">
        <w:rPr>
          <w:rFonts w:eastAsia="Calibri" w:cs="Arial"/>
        </w:rPr>
        <w:t xml:space="preserve"> seguirá el índice establecido en este documento y deberá responder, como mínimo, a los contenidos que se detallan en </w:t>
      </w:r>
      <w:r w:rsidR="00B63ED8">
        <w:rPr>
          <w:rFonts w:eastAsia="Calibri" w:cs="Arial"/>
        </w:rPr>
        <w:t>la misma</w:t>
      </w:r>
      <w:r w:rsidRPr="006C7F39">
        <w:rPr>
          <w:rFonts w:eastAsia="Calibri" w:cs="Arial"/>
        </w:rPr>
        <w:t>.</w:t>
      </w:r>
      <w:r w:rsidR="007C79A5" w:rsidRPr="006C7F39">
        <w:rPr>
          <w:rFonts w:eastAsia="Calibri" w:cs="Arial"/>
        </w:rPr>
        <w:t xml:space="preserve"> </w:t>
      </w:r>
    </w:p>
    <w:p w14:paraId="12EBB986" w14:textId="4808C33A" w:rsidR="009376E4" w:rsidRPr="007F4994" w:rsidRDefault="00B63ED8" w:rsidP="00314A0B">
      <w:pPr>
        <w:pBdr>
          <w:top w:val="single" w:sz="4" w:space="1" w:color="auto"/>
          <w:left w:val="single" w:sz="4" w:space="4" w:color="auto"/>
          <w:bottom w:val="single" w:sz="4" w:space="1" w:color="auto"/>
          <w:right w:val="single" w:sz="4" w:space="4" w:color="auto"/>
        </w:pBdr>
        <w:spacing w:before="120" w:after="120"/>
        <w:rPr>
          <w:rFonts w:eastAsia="Calibri" w:cs="Arial"/>
          <w:b/>
        </w:rPr>
      </w:pPr>
      <w:r>
        <w:rPr>
          <w:rFonts w:eastAsia="Calibri" w:cs="Arial"/>
          <w:b/>
        </w:rPr>
        <w:t>La memoria técnica</w:t>
      </w:r>
      <w:r w:rsidR="009376E4" w:rsidRPr="006C7F39">
        <w:rPr>
          <w:rFonts w:eastAsia="Calibri" w:cs="Arial"/>
          <w:b/>
        </w:rPr>
        <w:t xml:space="preserve"> deberá de estar suscrit</w:t>
      </w:r>
      <w:r>
        <w:rPr>
          <w:rFonts w:eastAsia="Calibri" w:cs="Arial"/>
          <w:b/>
        </w:rPr>
        <w:t>a</w:t>
      </w:r>
      <w:r w:rsidR="009376E4" w:rsidRPr="006C7F39">
        <w:rPr>
          <w:rFonts w:eastAsia="Calibri" w:cs="Arial"/>
          <w:b/>
        </w:rPr>
        <w:t>, fechad</w:t>
      </w:r>
      <w:r>
        <w:rPr>
          <w:rFonts w:eastAsia="Calibri" w:cs="Arial"/>
          <w:b/>
        </w:rPr>
        <w:t>a</w:t>
      </w:r>
      <w:r w:rsidR="009376E4" w:rsidRPr="006C7F39">
        <w:rPr>
          <w:rFonts w:eastAsia="Calibri" w:cs="Arial"/>
          <w:b/>
        </w:rPr>
        <w:t xml:space="preserve"> y refere</w:t>
      </w:r>
      <w:r>
        <w:rPr>
          <w:rFonts w:eastAsia="Calibri" w:cs="Arial"/>
          <w:b/>
        </w:rPr>
        <w:t>nciada</w:t>
      </w:r>
      <w:r w:rsidR="009376E4" w:rsidRPr="006C7F39">
        <w:rPr>
          <w:rFonts w:eastAsia="Calibri" w:cs="Arial"/>
          <w:b/>
        </w:rPr>
        <w:t xml:space="preserve"> por técnico titulado competente autor del </w:t>
      </w:r>
      <w:r w:rsidR="005E586C">
        <w:rPr>
          <w:rFonts w:eastAsia="Calibri" w:cs="Arial"/>
          <w:b/>
        </w:rPr>
        <w:t>p</w:t>
      </w:r>
      <w:r w:rsidR="009376E4" w:rsidRPr="006C7F39">
        <w:rPr>
          <w:rFonts w:eastAsia="Calibri" w:cs="Arial"/>
          <w:b/>
        </w:rPr>
        <w:t xml:space="preserve">royecto o, en su defecto, el </w:t>
      </w:r>
      <w:r w:rsidR="005E586C">
        <w:rPr>
          <w:rFonts w:eastAsia="Calibri" w:cs="Arial"/>
          <w:b/>
        </w:rPr>
        <w:t>d</w:t>
      </w:r>
      <w:r w:rsidR="009376E4" w:rsidRPr="006C7F39">
        <w:rPr>
          <w:rFonts w:eastAsia="Calibri" w:cs="Arial"/>
          <w:b/>
        </w:rPr>
        <w:t xml:space="preserve">irector de </w:t>
      </w:r>
      <w:r w:rsidR="005E586C">
        <w:rPr>
          <w:rFonts w:eastAsia="Calibri" w:cs="Arial"/>
          <w:b/>
        </w:rPr>
        <w:t>o</w:t>
      </w:r>
      <w:r w:rsidR="009376E4" w:rsidRPr="006C7F39">
        <w:rPr>
          <w:rFonts w:eastAsia="Calibri" w:cs="Arial"/>
          <w:b/>
        </w:rPr>
        <w:t xml:space="preserve">bra o, en su caso, el instalador autorizado autor de la </w:t>
      </w:r>
      <w:r w:rsidR="005E586C">
        <w:rPr>
          <w:rFonts w:eastAsia="Calibri" w:cs="Arial"/>
          <w:b/>
        </w:rPr>
        <w:t>m</w:t>
      </w:r>
      <w:r w:rsidR="009376E4" w:rsidRPr="006C7F39">
        <w:rPr>
          <w:rFonts w:eastAsia="Calibri" w:cs="Arial"/>
          <w:b/>
        </w:rPr>
        <w:t xml:space="preserve">emoria </w:t>
      </w:r>
      <w:r w:rsidR="005E586C">
        <w:rPr>
          <w:rFonts w:eastAsia="Calibri" w:cs="Arial"/>
          <w:b/>
        </w:rPr>
        <w:t>t</w:t>
      </w:r>
      <w:r w:rsidR="009376E4" w:rsidRPr="006C7F39">
        <w:rPr>
          <w:rFonts w:eastAsia="Calibri" w:cs="Arial"/>
          <w:b/>
        </w:rPr>
        <w:t xml:space="preserve">écnica de </w:t>
      </w:r>
      <w:r w:rsidR="005E586C">
        <w:rPr>
          <w:rFonts w:eastAsia="Calibri" w:cs="Arial"/>
          <w:b/>
        </w:rPr>
        <w:t>d</w:t>
      </w:r>
      <w:r w:rsidR="009376E4" w:rsidRPr="007F4994">
        <w:rPr>
          <w:rFonts w:eastAsia="Calibri" w:cs="Arial"/>
          <w:b/>
        </w:rPr>
        <w:t>iseño de la actuación ejecutada.</w:t>
      </w:r>
      <w:r w:rsidR="007C79A5" w:rsidRPr="007F4994">
        <w:rPr>
          <w:rFonts w:eastAsia="Calibri" w:cs="Arial"/>
          <w:b/>
        </w:rPr>
        <w:t xml:space="preserve"> </w:t>
      </w:r>
    </w:p>
    <w:p w14:paraId="2A4A35DA" w14:textId="271507CD" w:rsidR="004133DA" w:rsidRPr="007F4994" w:rsidRDefault="004133DA" w:rsidP="00314A0B">
      <w:pPr>
        <w:pBdr>
          <w:top w:val="single" w:sz="4" w:space="1" w:color="auto"/>
          <w:left w:val="single" w:sz="4" w:space="4" w:color="auto"/>
          <w:bottom w:val="single" w:sz="4" w:space="1" w:color="auto"/>
          <w:right w:val="single" w:sz="4" w:space="4" w:color="auto"/>
        </w:pBdr>
        <w:spacing w:before="120" w:after="120"/>
        <w:rPr>
          <w:rFonts w:eastAsia="Calibri" w:cs="Arial"/>
        </w:rPr>
      </w:pPr>
      <w:r w:rsidRPr="007F4994">
        <w:rPr>
          <w:rFonts w:eastAsia="Calibri" w:cs="Arial"/>
        </w:rPr>
        <w:t>En est</w:t>
      </w:r>
      <w:r w:rsidR="00A30DC5">
        <w:rPr>
          <w:rFonts w:eastAsia="Calibri" w:cs="Arial"/>
        </w:rPr>
        <w:t>a memoria técnica s</w:t>
      </w:r>
      <w:r w:rsidRPr="007F4994">
        <w:rPr>
          <w:rFonts w:eastAsia="Calibri" w:cs="Arial"/>
        </w:rPr>
        <w:t xml:space="preserve">e ha de justificar la correcta realización de las actuaciones, y que cuenta con todos los elementos, equipos e infraestructuras que son necesarios para </w:t>
      </w:r>
      <w:r w:rsidR="0013545B">
        <w:rPr>
          <w:rFonts w:eastAsia="Calibri" w:cs="Arial"/>
        </w:rPr>
        <w:t xml:space="preserve">el adecuado cumplimiento de la </w:t>
      </w:r>
      <w:r w:rsidR="005E586C">
        <w:rPr>
          <w:rFonts w:eastAsia="Calibri" w:cs="Arial"/>
        </w:rPr>
        <w:t>r</w:t>
      </w:r>
      <w:r w:rsidR="0013545B">
        <w:rPr>
          <w:rFonts w:eastAsia="Calibri" w:cs="Arial"/>
        </w:rPr>
        <w:t>esolución de concesión de la ayuda</w:t>
      </w:r>
      <w:r w:rsidRPr="007F4994">
        <w:rPr>
          <w:rFonts w:eastAsia="Calibri" w:cs="Arial"/>
        </w:rPr>
        <w:t>.</w:t>
      </w:r>
    </w:p>
    <w:p w14:paraId="1EC26BF5" w14:textId="4DD614B2" w:rsidR="00295EA8" w:rsidRDefault="00C2623B" w:rsidP="00314A0B">
      <w:pPr>
        <w:pBdr>
          <w:top w:val="single" w:sz="4" w:space="1" w:color="auto"/>
          <w:left w:val="single" w:sz="4" w:space="4" w:color="auto"/>
          <w:bottom w:val="single" w:sz="4" w:space="1" w:color="auto"/>
          <w:right w:val="single" w:sz="4" w:space="4" w:color="auto"/>
        </w:pBdr>
        <w:spacing w:before="120" w:after="120"/>
        <w:rPr>
          <w:rFonts w:eastAsia="Calibri" w:cs="Arial"/>
        </w:rPr>
      </w:pPr>
      <w:r w:rsidRPr="007F4994">
        <w:rPr>
          <w:rFonts w:eastAsia="Calibri" w:cs="Arial"/>
          <w:b/>
        </w:rPr>
        <w:t>Se h</w:t>
      </w:r>
      <w:r w:rsidR="00314A0B" w:rsidRPr="007F4994">
        <w:rPr>
          <w:rFonts w:eastAsia="Calibri" w:cs="Arial"/>
          <w:b/>
        </w:rPr>
        <w:t>a de incluir</w:t>
      </w:r>
      <w:r w:rsidRPr="007F4994">
        <w:rPr>
          <w:rFonts w:eastAsia="Calibri" w:cs="Arial"/>
          <w:b/>
        </w:rPr>
        <w:t xml:space="preserve"> como</w:t>
      </w:r>
      <w:r w:rsidR="00314A0B" w:rsidRPr="007F4994">
        <w:rPr>
          <w:rFonts w:eastAsia="Calibri" w:cs="Arial"/>
          <w:b/>
        </w:rPr>
        <w:t xml:space="preserve"> anexo </w:t>
      </w:r>
      <w:r w:rsidR="00006798" w:rsidRPr="007F4994">
        <w:rPr>
          <w:rFonts w:eastAsia="Calibri" w:cs="Arial"/>
          <w:b/>
        </w:rPr>
        <w:t>el proyecto técnico definitivo de la instalación firmado por técnico titulado competente</w:t>
      </w:r>
      <w:r w:rsidR="000264B6" w:rsidRPr="007F4994">
        <w:rPr>
          <w:rFonts w:eastAsia="Calibri" w:cs="Arial"/>
          <w:b/>
        </w:rPr>
        <w:t xml:space="preserve"> y </w:t>
      </w:r>
      <w:r w:rsidR="00EE58E6" w:rsidRPr="007F4994">
        <w:rPr>
          <w:rFonts w:eastAsia="Calibri" w:cs="Arial"/>
          <w:b/>
        </w:rPr>
        <w:t>los documentos justificativos de los valores de l</w:t>
      </w:r>
      <w:r w:rsidR="0013545B">
        <w:rPr>
          <w:rFonts w:eastAsia="Calibri" w:cs="Arial"/>
          <w:b/>
        </w:rPr>
        <w:t>os indicadores de productividad y</w:t>
      </w:r>
      <w:r w:rsidR="00EE58E6" w:rsidRPr="007F4994">
        <w:rPr>
          <w:rFonts w:eastAsia="Calibri" w:cs="Arial"/>
          <w:b/>
        </w:rPr>
        <w:t xml:space="preserve"> del pres</w:t>
      </w:r>
      <w:r w:rsidR="0013545B">
        <w:rPr>
          <w:rFonts w:eastAsia="Calibri" w:cs="Arial"/>
          <w:b/>
        </w:rPr>
        <w:t>upuesto financiable justificado</w:t>
      </w:r>
      <w:r w:rsidR="00314A0B" w:rsidRPr="007F4994">
        <w:rPr>
          <w:rFonts w:eastAsia="Calibri" w:cs="Arial"/>
        </w:rPr>
        <w:t>.</w:t>
      </w:r>
    </w:p>
    <w:p w14:paraId="28E4BFA4" w14:textId="77777777" w:rsidR="0094363E" w:rsidRPr="007F4994" w:rsidRDefault="0094363E" w:rsidP="00314A0B">
      <w:pPr>
        <w:pBdr>
          <w:top w:val="single" w:sz="4" w:space="1" w:color="auto"/>
          <w:left w:val="single" w:sz="4" w:space="4" w:color="auto"/>
          <w:bottom w:val="single" w:sz="4" w:space="1" w:color="auto"/>
          <w:right w:val="single" w:sz="4" w:space="4" w:color="auto"/>
        </w:pBdr>
        <w:spacing w:before="120" w:after="120"/>
        <w:rPr>
          <w:rFonts w:eastAsia="Calibri" w:cs="Arial"/>
        </w:rPr>
      </w:pPr>
    </w:p>
    <w:p w14:paraId="27394DA0" w14:textId="77777777" w:rsidR="0094363E" w:rsidRDefault="0094363E">
      <w:pPr>
        <w:jc w:val="left"/>
        <w:rPr>
          <w:rFonts w:cs="Arial"/>
          <w:b/>
          <w:sz w:val="24"/>
        </w:rPr>
      </w:pPr>
      <w:r>
        <w:rPr>
          <w:rFonts w:cs="Arial"/>
          <w:b/>
          <w:sz w:val="24"/>
        </w:rPr>
        <w:br w:type="page"/>
      </w:r>
    </w:p>
    <w:p w14:paraId="085F41EF" w14:textId="265508A4" w:rsidR="0013181A" w:rsidRPr="007F4994" w:rsidRDefault="0013181A" w:rsidP="004375B3">
      <w:pPr>
        <w:numPr>
          <w:ilvl w:val="0"/>
          <w:numId w:val="12"/>
        </w:numPr>
        <w:spacing w:before="480" w:after="120"/>
        <w:ind w:left="431" w:hanging="431"/>
        <w:rPr>
          <w:rFonts w:cs="Arial"/>
          <w:b/>
          <w:sz w:val="24"/>
        </w:rPr>
      </w:pPr>
      <w:r w:rsidRPr="007F4994">
        <w:rPr>
          <w:rFonts w:cs="Arial"/>
          <w:b/>
          <w:sz w:val="24"/>
        </w:rPr>
        <w:lastRenderedPageBreak/>
        <w:t>IDENTIFICACIÓN DEL PROYECTO, SOLICITANTE Y LOCALIZACIÓN GEOGRÁFICA</w:t>
      </w:r>
    </w:p>
    <w:p w14:paraId="7C315AEF" w14:textId="17C7969D" w:rsidR="00314A0B" w:rsidRPr="007F4994" w:rsidRDefault="00314A0B" w:rsidP="004375B3">
      <w:pPr>
        <w:numPr>
          <w:ilvl w:val="1"/>
          <w:numId w:val="11"/>
        </w:numPr>
        <w:spacing w:before="240" w:after="120"/>
        <w:ind w:left="578" w:hanging="578"/>
        <w:rPr>
          <w:rFonts w:cs="Arial"/>
          <w:b/>
          <w:sz w:val="24"/>
        </w:rPr>
      </w:pPr>
      <w:r w:rsidRPr="007F4994">
        <w:rPr>
          <w:rFonts w:cs="Arial"/>
          <w:b/>
          <w:sz w:val="24"/>
        </w:rPr>
        <w:t>Datos del Expediente</w:t>
      </w:r>
    </w:p>
    <w:tbl>
      <w:tblPr>
        <w:tblStyle w:val="Tablaconcuadrcula"/>
        <w:tblW w:w="0" w:type="auto"/>
        <w:tblInd w:w="73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4A0" w:firstRow="1" w:lastRow="0" w:firstColumn="1" w:lastColumn="0" w:noHBand="0" w:noVBand="1"/>
      </w:tblPr>
      <w:tblGrid>
        <w:gridCol w:w="4652"/>
        <w:gridCol w:w="4768"/>
      </w:tblGrid>
      <w:tr w:rsidR="00010EC4" w:rsidRPr="002E396B" w14:paraId="6BAA5FE2" w14:textId="77777777" w:rsidTr="0090077B">
        <w:tc>
          <w:tcPr>
            <w:tcW w:w="4652" w:type="dxa"/>
            <w:shd w:val="clear" w:color="auto" w:fill="DBE5F1" w:themeFill="accent1" w:themeFillTint="33"/>
          </w:tcPr>
          <w:p w14:paraId="62D7F5A6" w14:textId="113E4CCC" w:rsidR="00010EC4" w:rsidRPr="00D1031C" w:rsidRDefault="00010EC4" w:rsidP="00A067AD">
            <w:pPr>
              <w:jc w:val="left"/>
              <w:rPr>
                <w:rFonts w:asciiTheme="minorHAnsi" w:hAnsiTheme="minorHAnsi" w:cstheme="minorHAnsi"/>
                <w:b/>
              </w:rPr>
            </w:pPr>
            <w:r w:rsidRPr="00D1031C">
              <w:rPr>
                <w:rFonts w:asciiTheme="minorHAnsi" w:hAnsiTheme="minorHAnsi" w:cstheme="minorHAnsi"/>
                <w:b/>
              </w:rPr>
              <w:t xml:space="preserve">N.º de </w:t>
            </w:r>
            <w:r w:rsidRPr="00045948">
              <w:rPr>
                <w:rFonts w:asciiTheme="minorHAnsi" w:hAnsiTheme="minorHAnsi" w:cstheme="minorHAnsi"/>
                <w:b/>
              </w:rPr>
              <w:t xml:space="preserve">Expediente: </w:t>
            </w:r>
            <w:r w:rsidR="005E586C" w:rsidRPr="005E586C">
              <w:rPr>
                <w:rFonts w:asciiTheme="minorHAnsi" w:hAnsiTheme="minorHAnsi" w:cstheme="minorHAnsi"/>
                <w:b/>
              </w:rPr>
              <w:t>PR-</w:t>
            </w:r>
            <w:r w:rsidR="00231BD2">
              <w:t xml:space="preserve"> </w:t>
            </w:r>
            <w:r w:rsidR="00231BD2" w:rsidRPr="00231BD2">
              <w:rPr>
                <w:rFonts w:asciiTheme="minorHAnsi" w:hAnsiTheme="minorHAnsi" w:cstheme="minorHAnsi"/>
                <w:b/>
              </w:rPr>
              <w:t>MOVFLO-2022-XXXXXX</w:t>
            </w:r>
          </w:p>
        </w:tc>
        <w:tc>
          <w:tcPr>
            <w:tcW w:w="4768" w:type="dxa"/>
            <w:shd w:val="clear" w:color="auto" w:fill="auto"/>
          </w:tcPr>
          <w:p w14:paraId="11F7D4C6" w14:textId="77777777" w:rsidR="00010EC4" w:rsidRPr="00D1031C" w:rsidRDefault="00010EC4" w:rsidP="00A067AD">
            <w:pPr>
              <w:rPr>
                <w:rFonts w:asciiTheme="minorHAnsi" w:hAnsiTheme="minorHAnsi" w:cstheme="minorHAnsi"/>
              </w:rPr>
            </w:pPr>
          </w:p>
        </w:tc>
      </w:tr>
      <w:tr w:rsidR="00010EC4" w:rsidRPr="002E396B" w14:paraId="41E292F9" w14:textId="77777777" w:rsidTr="0090077B">
        <w:tc>
          <w:tcPr>
            <w:tcW w:w="4652" w:type="dxa"/>
            <w:shd w:val="clear" w:color="auto" w:fill="DBE5F1" w:themeFill="accent1" w:themeFillTint="33"/>
          </w:tcPr>
          <w:p w14:paraId="022D4489" w14:textId="1E14F3B8" w:rsidR="00010EC4" w:rsidRPr="00D1031C" w:rsidRDefault="00231BD2" w:rsidP="00A067AD">
            <w:pPr>
              <w:jc w:val="left"/>
              <w:rPr>
                <w:rFonts w:asciiTheme="minorHAnsi" w:hAnsiTheme="minorHAnsi" w:cstheme="minorHAnsi"/>
                <w:b/>
              </w:rPr>
            </w:pPr>
            <w:r>
              <w:rPr>
                <w:rFonts w:asciiTheme="minorHAnsi" w:hAnsiTheme="minorHAnsi" w:cstheme="minorHAnsi"/>
                <w:b/>
              </w:rPr>
              <w:t xml:space="preserve">Título </w:t>
            </w:r>
            <w:r w:rsidR="00010EC4">
              <w:rPr>
                <w:rFonts w:asciiTheme="minorHAnsi" w:hAnsiTheme="minorHAnsi" w:cstheme="minorHAnsi"/>
                <w:b/>
              </w:rPr>
              <w:t>del proyecto</w:t>
            </w:r>
          </w:p>
        </w:tc>
        <w:tc>
          <w:tcPr>
            <w:tcW w:w="4768" w:type="dxa"/>
            <w:shd w:val="clear" w:color="auto" w:fill="auto"/>
          </w:tcPr>
          <w:p w14:paraId="1DAAF0BF" w14:textId="77777777" w:rsidR="00010EC4" w:rsidRPr="00D1031C" w:rsidRDefault="00010EC4" w:rsidP="00A067AD">
            <w:pPr>
              <w:rPr>
                <w:rFonts w:asciiTheme="minorHAnsi" w:hAnsiTheme="minorHAnsi" w:cstheme="minorHAnsi"/>
              </w:rPr>
            </w:pPr>
          </w:p>
        </w:tc>
      </w:tr>
      <w:tr w:rsidR="00A738B6" w:rsidRPr="000E1710" w14:paraId="0E770BAD" w14:textId="77777777" w:rsidTr="0090077B">
        <w:tc>
          <w:tcPr>
            <w:tcW w:w="4652" w:type="dxa"/>
            <w:shd w:val="clear" w:color="auto" w:fill="DBE5F1" w:themeFill="accent1" w:themeFillTint="33"/>
          </w:tcPr>
          <w:p w14:paraId="1A93F4E2" w14:textId="78F9C438" w:rsidR="00A738B6" w:rsidRPr="000E1710" w:rsidRDefault="004F3DBB" w:rsidP="00A067AD">
            <w:pPr>
              <w:jc w:val="left"/>
              <w:rPr>
                <w:rFonts w:asciiTheme="minorHAnsi" w:hAnsiTheme="minorHAnsi" w:cstheme="minorHAnsi"/>
                <w:b/>
              </w:rPr>
            </w:pPr>
            <w:r w:rsidRPr="000E1710">
              <w:rPr>
                <w:rFonts w:asciiTheme="minorHAnsi" w:hAnsiTheme="minorHAnsi" w:cstheme="minorHAnsi"/>
                <w:b/>
              </w:rPr>
              <w:t>Tipo de actuación elegible</w:t>
            </w:r>
          </w:p>
        </w:tc>
        <w:tc>
          <w:tcPr>
            <w:tcW w:w="4768" w:type="dxa"/>
            <w:shd w:val="clear" w:color="auto" w:fill="auto"/>
          </w:tcPr>
          <w:p w14:paraId="5F0DE184" w14:textId="77777777" w:rsidR="00231BD2" w:rsidRPr="000E1710" w:rsidRDefault="00231BD2" w:rsidP="00303A3E">
            <w:pPr>
              <w:numPr>
                <w:ilvl w:val="0"/>
                <w:numId w:val="67"/>
              </w:numPr>
              <w:ind w:left="428"/>
              <w:rPr>
                <w:rFonts w:asciiTheme="minorHAnsi" w:hAnsiTheme="minorHAnsi" w:cstheme="minorHAnsi"/>
              </w:rPr>
            </w:pPr>
            <w:r w:rsidRPr="000E1710">
              <w:rPr>
                <w:rFonts w:asciiTheme="minorHAnsi" w:hAnsiTheme="minorHAnsi" w:cstheme="minorHAnsi"/>
              </w:rPr>
              <w:t>Adquisición de vehículos eléctricos y de pila de combustible</w:t>
            </w:r>
          </w:p>
          <w:p w14:paraId="0DC3455C" w14:textId="77777777" w:rsidR="00231BD2" w:rsidRPr="000E1710" w:rsidRDefault="00231BD2" w:rsidP="00303A3E">
            <w:pPr>
              <w:numPr>
                <w:ilvl w:val="0"/>
                <w:numId w:val="67"/>
              </w:numPr>
              <w:ind w:left="428"/>
              <w:rPr>
                <w:rFonts w:asciiTheme="minorHAnsi" w:hAnsiTheme="minorHAnsi" w:cstheme="minorHAnsi"/>
              </w:rPr>
            </w:pPr>
            <w:r w:rsidRPr="000E1710">
              <w:rPr>
                <w:rFonts w:asciiTheme="minorHAnsi" w:hAnsiTheme="minorHAnsi" w:cstheme="minorHAnsi"/>
              </w:rPr>
              <w:t>Instalación de puntos de recarga en el aparcamiento de la flota, como parte del proyecto de electrificación de la empresa</w:t>
            </w:r>
          </w:p>
          <w:p w14:paraId="3C024AC1" w14:textId="4C027D9E" w:rsidR="008A102D" w:rsidRPr="000E1710" w:rsidRDefault="008A102D" w:rsidP="00303A3E">
            <w:pPr>
              <w:numPr>
                <w:ilvl w:val="0"/>
                <w:numId w:val="67"/>
              </w:numPr>
              <w:ind w:left="428"/>
              <w:rPr>
                <w:rFonts w:asciiTheme="minorHAnsi" w:hAnsiTheme="minorHAnsi" w:cstheme="minorHAnsi"/>
              </w:rPr>
            </w:pPr>
            <w:r w:rsidRPr="000E1710">
              <w:rPr>
                <w:rFonts w:asciiTheme="minorHAnsi" w:hAnsiTheme="minorHAnsi" w:cstheme="minorHAnsi"/>
              </w:rPr>
              <w:t>Costes de transformación de la flota hacia la electrificación</w:t>
            </w:r>
          </w:p>
          <w:p w14:paraId="39265426" w14:textId="167A6ED6" w:rsidR="00A738B6" w:rsidRPr="000E1710" w:rsidRDefault="00A738B6" w:rsidP="00303A3E">
            <w:pPr>
              <w:rPr>
                <w:rFonts w:asciiTheme="minorHAnsi" w:hAnsiTheme="minorHAnsi" w:cstheme="minorHAnsi"/>
              </w:rPr>
            </w:pPr>
          </w:p>
        </w:tc>
      </w:tr>
      <w:tr w:rsidR="00010EC4" w:rsidRPr="000E1710" w14:paraId="3A76AD76" w14:textId="77777777" w:rsidTr="0090077B">
        <w:tc>
          <w:tcPr>
            <w:tcW w:w="4652" w:type="dxa"/>
            <w:shd w:val="clear" w:color="auto" w:fill="DBE5F1" w:themeFill="accent1" w:themeFillTint="33"/>
          </w:tcPr>
          <w:p w14:paraId="5C3D8888" w14:textId="77777777" w:rsidR="00010EC4" w:rsidRPr="000E1710" w:rsidRDefault="00010EC4" w:rsidP="00A067AD">
            <w:pPr>
              <w:jc w:val="left"/>
              <w:rPr>
                <w:rFonts w:asciiTheme="minorHAnsi" w:hAnsiTheme="minorHAnsi" w:cstheme="minorHAnsi"/>
                <w:b/>
              </w:rPr>
            </w:pPr>
            <w:r w:rsidRPr="000E1710">
              <w:rPr>
                <w:rFonts w:asciiTheme="minorHAnsi" w:hAnsiTheme="minorHAnsi" w:cstheme="minorHAnsi"/>
                <w:b/>
              </w:rPr>
              <w:t>Importe de la ayuda total concedida (€)</w:t>
            </w:r>
          </w:p>
        </w:tc>
        <w:tc>
          <w:tcPr>
            <w:tcW w:w="4768" w:type="dxa"/>
            <w:shd w:val="clear" w:color="auto" w:fill="auto"/>
          </w:tcPr>
          <w:p w14:paraId="3FABBCCC" w14:textId="77777777" w:rsidR="00010EC4" w:rsidRPr="000E1710" w:rsidRDefault="00010EC4" w:rsidP="00A067AD">
            <w:pPr>
              <w:rPr>
                <w:rFonts w:asciiTheme="minorHAnsi" w:hAnsiTheme="minorHAnsi" w:cstheme="minorHAnsi"/>
              </w:rPr>
            </w:pPr>
          </w:p>
        </w:tc>
      </w:tr>
      <w:tr w:rsidR="00010EC4" w:rsidRPr="000E1710" w14:paraId="4427DE8E" w14:textId="77777777" w:rsidTr="0090077B">
        <w:tc>
          <w:tcPr>
            <w:tcW w:w="4652" w:type="dxa"/>
            <w:shd w:val="clear" w:color="auto" w:fill="DBE5F1" w:themeFill="accent1" w:themeFillTint="33"/>
          </w:tcPr>
          <w:p w14:paraId="2DBD4C46" w14:textId="4EEC2B83" w:rsidR="00010EC4" w:rsidRPr="000E1710" w:rsidRDefault="00010EC4" w:rsidP="00A067AD">
            <w:pPr>
              <w:jc w:val="left"/>
              <w:rPr>
                <w:rFonts w:asciiTheme="minorHAnsi" w:hAnsiTheme="minorHAnsi" w:cstheme="minorHAnsi"/>
                <w:b/>
              </w:rPr>
            </w:pPr>
            <w:r w:rsidRPr="000E1710">
              <w:rPr>
                <w:rFonts w:asciiTheme="minorHAnsi" w:hAnsiTheme="minorHAnsi" w:cstheme="minorHAnsi"/>
                <w:b/>
              </w:rPr>
              <w:t>Importe del anticipo concedido (€)</w:t>
            </w:r>
          </w:p>
        </w:tc>
        <w:tc>
          <w:tcPr>
            <w:tcW w:w="4768" w:type="dxa"/>
            <w:shd w:val="clear" w:color="auto" w:fill="auto"/>
          </w:tcPr>
          <w:p w14:paraId="5223D825" w14:textId="77777777" w:rsidR="00010EC4" w:rsidRPr="000E1710" w:rsidRDefault="00010EC4" w:rsidP="00A067AD">
            <w:pPr>
              <w:rPr>
                <w:rFonts w:asciiTheme="minorHAnsi" w:hAnsiTheme="minorHAnsi" w:cstheme="minorHAnsi"/>
              </w:rPr>
            </w:pPr>
          </w:p>
        </w:tc>
      </w:tr>
    </w:tbl>
    <w:p w14:paraId="1E40AA20" w14:textId="0560D5B5" w:rsidR="00314A0B" w:rsidRPr="000E1710" w:rsidRDefault="00314A0B" w:rsidP="004375B3">
      <w:pPr>
        <w:numPr>
          <w:ilvl w:val="1"/>
          <w:numId w:val="11"/>
        </w:numPr>
        <w:spacing w:before="240" w:after="120"/>
        <w:ind w:left="578" w:hanging="578"/>
        <w:rPr>
          <w:rFonts w:cstheme="minorHAnsi"/>
          <w:b/>
          <w:sz w:val="24"/>
        </w:rPr>
      </w:pPr>
      <w:r w:rsidRPr="000E1710">
        <w:rPr>
          <w:rFonts w:cstheme="minorHAnsi"/>
          <w:b/>
          <w:sz w:val="24"/>
        </w:rPr>
        <w:t>Datos de la Entidad Beneficiaria</w:t>
      </w:r>
    </w:p>
    <w:tbl>
      <w:tblPr>
        <w:tblStyle w:val="Tablaconcuadrcula"/>
        <w:tblW w:w="0" w:type="auto"/>
        <w:tblInd w:w="73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4A0" w:firstRow="1" w:lastRow="0" w:firstColumn="1" w:lastColumn="0" w:noHBand="0" w:noVBand="1"/>
      </w:tblPr>
      <w:tblGrid>
        <w:gridCol w:w="4652"/>
        <w:gridCol w:w="4768"/>
      </w:tblGrid>
      <w:tr w:rsidR="00010EC4" w:rsidRPr="000E1710" w14:paraId="275F1E11" w14:textId="77777777" w:rsidTr="0090077B">
        <w:tc>
          <w:tcPr>
            <w:tcW w:w="4652" w:type="dxa"/>
            <w:shd w:val="clear" w:color="auto" w:fill="DBE5F1" w:themeFill="accent1" w:themeFillTint="33"/>
          </w:tcPr>
          <w:p w14:paraId="417CFD69" w14:textId="16C4A7F5" w:rsidR="00010EC4" w:rsidRPr="000E1710" w:rsidRDefault="00010EC4" w:rsidP="00A067AD">
            <w:pPr>
              <w:jc w:val="left"/>
              <w:rPr>
                <w:rFonts w:asciiTheme="minorHAnsi" w:hAnsiTheme="minorHAnsi" w:cstheme="minorHAnsi"/>
                <w:b/>
              </w:rPr>
            </w:pPr>
            <w:r w:rsidRPr="000E1710">
              <w:rPr>
                <w:rFonts w:asciiTheme="minorHAnsi" w:hAnsiTheme="minorHAnsi" w:cstheme="minorHAnsi"/>
                <w:b/>
              </w:rPr>
              <w:t>Nombre</w:t>
            </w:r>
            <w:r w:rsidR="000257FC" w:rsidRPr="000E1710">
              <w:rPr>
                <w:rFonts w:asciiTheme="minorHAnsi" w:hAnsiTheme="minorHAnsi" w:cstheme="minorHAnsi"/>
                <w:b/>
              </w:rPr>
              <w:t xml:space="preserve"> / Razón social</w:t>
            </w:r>
            <w:r w:rsidRPr="000E1710">
              <w:rPr>
                <w:rFonts w:asciiTheme="minorHAnsi" w:hAnsiTheme="minorHAnsi" w:cstheme="minorHAnsi"/>
                <w:b/>
              </w:rPr>
              <w:t xml:space="preserve"> del beneficiario</w:t>
            </w:r>
          </w:p>
        </w:tc>
        <w:tc>
          <w:tcPr>
            <w:tcW w:w="4768" w:type="dxa"/>
            <w:shd w:val="clear" w:color="auto" w:fill="auto"/>
          </w:tcPr>
          <w:p w14:paraId="73127D55" w14:textId="77777777" w:rsidR="00010EC4" w:rsidRPr="000E1710" w:rsidRDefault="00010EC4" w:rsidP="00A067AD">
            <w:pPr>
              <w:rPr>
                <w:rFonts w:asciiTheme="minorHAnsi" w:hAnsiTheme="minorHAnsi" w:cstheme="minorHAnsi"/>
              </w:rPr>
            </w:pPr>
          </w:p>
        </w:tc>
      </w:tr>
      <w:tr w:rsidR="00010EC4" w:rsidRPr="000E1710" w14:paraId="6F32DC50" w14:textId="77777777" w:rsidTr="0090077B">
        <w:tc>
          <w:tcPr>
            <w:tcW w:w="4652" w:type="dxa"/>
            <w:shd w:val="clear" w:color="auto" w:fill="DBE5F1" w:themeFill="accent1" w:themeFillTint="33"/>
          </w:tcPr>
          <w:p w14:paraId="07113324" w14:textId="71FAD5F7" w:rsidR="00010EC4" w:rsidRPr="000E1710" w:rsidRDefault="00010EC4" w:rsidP="00A067AD">
            <w:pPr>
              <w:jc w:val="left"/>
              <w:rPr>
                <w:rFonts w:asciiTheme="minorHAnsi" w:hAnsiTheme="minorHAnsi" w:cstheme="minorHAnsi"/>
                <w:b/>
              </w:rPr>
            </w:pPr>
            <w:r w:rsidRPr="000E1710">
              <w:rPr>
                <w:rFonts w:asciiTheme="minorHAnsi" w:hAnsiTheme="minorHAnsi" w:cstheme="minorHAnsi"/>
                <w:b/>
              </w:rPr>
              <w:t xml:space="preserve">NIF </w:t>
            </w:r>
            <w:r w:rsidR="00231BD2" w:rsidRPr="000E1710">
              <w:rPr>
                <w:rFonts w:asciiTheme="minorHAnsi" w:hAnsiTheme="minorHAnsi" w:cstheme="minorHAnsi"/>
                <w:b/>
              </w:rPr>
              <w:t>b</w:t>
            </w:r>
            <w:r w:rsidR="000257FC" w:rsidRPr="000E1710">
              <w:rPr>
                <w:rFonts w:asciiTheme="minorHAnsi" w:hAnsiTheme="minorHAnsi" w:cstheme="minorHAnsi"/>
                <w:b/>
              </w:rPr>
              <w:t>eneficiario</w:t>
            </w:r>
          </w:p>
        </w:tc>
        <w:tc>
          <w:tcPr>
            <w:tcW w:w="4768" w:type="dxa"/>
            <w:shd w:val="clear" w:color="auto" w:fill="auto"/>
          </w:tcPr>
          <w:p w14:paraId="39E3B210" w14:textId="77777777" w:rsidR="00010EC4" w:rsidRPr="000E1710" w:rsidRDefault="00010EC4" w:rsidP="00A067AD">
            <w:pPr>
              <w:rPr>
                <w:rFonts w:asciiTheme="minorHAnsi" w:hAnsiTheme="minorHAnsi" w:cstheme="minorHAnsi"/>
              </w:rPr>
            </w:pPr>
          </w:p>
        </w:tc>
      </w:tr>
      <w:tr w:rsidR="00010EC4" w:rsidRPr="000E1710" w14:paraId="48F8EE10" w14:textId="77777777" w:rsidTr="0090077B">
        <w:tc>
          <w:tcPr>
            <w:tcW w:w="4652" w:type="dxa"/>
            <w:shd w:val="clear" w:color="auto" w:fill="DBE5F1" w:themeFill="accent1" w:themeFillTint="33"/>
          </w:tcPr>
          <w:p w14:paraId="7971815A" w14:textId="7EE38EE1" w:rsidR="00010EC4" w:rsidRPr="000E1710" w:rsidRDefault="00010EC4" w:rsidP="00A067AD">
            <w:pPr>
              <w:jc w:val="left"/>
              <w:rPr>
                <w:rFonts w:asciiTheme="minorHAnsi" w:hAnsiTheme="minorHAnsi" w:cstheme="minorHAnsi"/>
                <w:b/>
              </w:rPr>
            </w:pPr>
            <w:r w:rsidRPr="000E1710">
              <w:rPr>
                <w:rFonts w:asciiTheme="minorHAnsi" w:hAnsiTheme="minorHAnsi" w:cstheme="minorHAnsi"/>
                <w:b/>
              </w:rPr>
              <w:t xml:space="preserve">Actividad del </w:t>
            </w:r>
            <w:r w:rsidR="00231BD2" w:rsidRPr="000E1710">
              <w:rPr>
                <w:rFonts w:asciiTheme="minorHAnsi" w:hAnsiTheme="minorHAnsi" w:cstheme="minorHAnsi"/>
                <w:b/>
              </w:rPr>
              <w:t>beneficiario</w:t>
            </w:r>
          </w:p>
        </w:tc>
        <w:tc>
          <w:tcPr>
            <w:tcW w:w="4768" w:type="dxa"/>
            <w:shd w:val="clear" w:color="auto" w:fill="auto"/>
          </w:tcPr>
          <w:p w14:paraId="127C6344" w14:textId="77777777" w:rsidR="00010EC4" w:rsidRPr="000E1710" w:rsidRDefault="00010EC4" w:rsidP="00A067AD">
            <w:pPr>
              <w:rPr>
                <w:rFonts w:asciiTheme="minorHAnsi" w:hAnsiTheme="minorHAnsi" w:cstheme="minorHAnsi"/>
              </w:rPr>
            </w:pPr>
          </w:p>
        </w:tc>
      </w:tr>
      <w:tr w:rsidR="00010EC4" w:rsidRPr="000E1710" w14:paraId="3C4E6699" w14:textId="77777777" w:rsidTr="0090077B">
        <w:tc>
          <w:tcPr>
            <w:tcW w:w="4652" w:type="dxa"/>
            <w:shd w:val="clear" w:color="auto" w:fill="DBE5F1" w:themeFill="accent1" w:themeFillTint="33"/>
          </w:tcPr>
          <w:p w14:paraId="10D1A4CC" w14:textId="7AED5BF3" w:rsidR="00010EC4" w:rsidRPr="000E1710" w:rsidRDefault="005F4B01" w:rsidP="00A067AD">
            <w:pPr>
              <w:jc w:val="left"/>
              <w:rPr>
                <w:rFonts w:asciiTheme="minorHAnsi" w:hAnsiTheme="minorHAnsi" w:cstheme="minorHAnsi"/>
                <w:b/>
              </w:rPr>
            </w:pPr>
            <w:r w:rsidRPr="000E1710">
              <w:rPr>
                <w:rFonts w:asciiTheme="minorHAnsi" w:hAnsiTheme="minorHAnsi" w:cstheme="minorHAnsi"/>
                <w:b/>
              </w:rPr>
              <w:t>Tipo de empresa/entidad</w:t>
            </w:r>
          </w:p>
        </w:tc>
        <w:tc>
          <w:tcPr>
            <w:tcW w:w="4768" w:type="dxa"/>
            <w:shd w:val="clear" w:color="auto" w:fill="auto"/>
          </w:tcPr>
          <w:p w14:paraId="37F0FB51" w14:textId="7EED702F" w:rsidR="008A102D" w:rsidRPr="000E1710" w:rsidRDefault="008A102D" w:rsidP="00231BD2">
            <w:pPr>
              <w:pStyle w:val="Prrafodelista"/>
              <w:numPr>
                <w:ilvl w:val="0"/>
                <w:numId w:val="68"/>
              </w:numPr>
              <w:tabs>
                <w:tab w:val="left" w:pos="241"/>
              </w:tabs>
              <w:ind w:left="428"/>
              <w:rPr>
                <w:rFonts w:asciiTheme="minorHAnsi" w:hAnsiTheme="minorHAnsi" w:cstheme="minorHAnsi"/>
                <w:bCs/>
              </w:rPr>
            </w:pPr>
            <w:r w:rsidRPr="000E1710">
              <w:rPr>
                <w:rFonts w:asciiTheme="minorHAnsi" w:hAnsiTheme="minorHAnsi" w:cstheme="minorHAnsi"/>
                <w:bCs/>
              </w:rPr>
              <w:t xml:space="preserve"> </w:t>
            </w:r>
            <w:r w:rsidR="005F4B01" w:rsidRPr="000E1710">
              <w:rPr>
                <w:rFonts w:asciiTheme="minorHAnsi" w:hAnsiTheme="minorHAnsi" w:cstheme="minorHAnsi"/>
                <w:bCs/>
              </w:rPr>
              <w:t>Empresas con personalidad jurídica propia</w:t>
            </w:r>
          </w:p>
          <w:p w14:paraId="722175CE" w14:textId="70A552F3" w:rsidR="008A102D" w:rsidRPr="000E1710" w:rsidRDefault="008A102D" w:rsidP="00303A3E">
            <w:pPr>
              <w:pStyle w:val="Prrafodelista"/>
              <w:numPr>
                <w:ilvl w:val="0"/>
                <w:numId w:val="71"/>
              </w:numPr>
              <w:tabs>
                <w:tab w:val="left" w:pos="712"/>
              </w:tabs>
              <w:ind w:left="995" w:hanging="77"/>
              <w:rPr>
                <w:rFonts w:asciiTheme="minorHAnsi" w:hAnsiTheme="minorHAnsi" w:cstheme="minorHAnsi"/>
                <w:bCs/>
              </w:rPr>
            </w:pPr>
            <w:r w:rsidRPr="000E1710">
              <w:rPr>
                <w:rFonts w:asciiTheme="minorHAnsi" w:hAnsiTheme="minorHAnsi" w:cstheme="minorHAnsi"/>
                <w:bCs/>
              </w:rPr>
              <w:t>M</w:t>
            </w:r>
            <w:r w:rsidR="005F4B01" w:rsidRPr="000E1710">
              <w:rPr>
                <w:rFonts w:asciiTheme="minorHAnsi" w:hAnsiTheme="minorHAnsi" w:cstheme="minorHAnsi"/>
                <w:bCs/>
              </w:rPr>
              <w:t>icroempresa</w:t>
            </w:r>
          </w:p>
          <w:p w14:paraId="707DB7CA" w14:textId="7CA24165" w:rsidR="008A102D" w:rsidRPr="000E1710" w:rsidRDefault="008A102D" w:rsidP="00303A3E">
            <w:pPr>
              <w:pStyle w:val="Prrafodelista"/>
              <w:numPr>
                <w:ilvl w:val="0"/>
                <w:numId w:val="71"/>
              </w:numPr>
              <w:tabs>
                <w:tab w:val="left" w:pos="712"/>
              </w:tabs>
              <w:ind w:left="995" w:hanging="77"/>
              <w:rPr>
                <w:rFonts w:asciiTheme="minorHAnsi" w:hAnsiTheme="minorHAnsi" w:cstheme="minorHAnsi"/>
                <w:bCs/>
              </w:rPr>
            </w:pPr>
            <w:r w:rsidRPr="000E1710">
              <w:rPr>
                <w:rFonts w:asciiTheme="minorHAnsi" w:hAnsiTheme="minorHAnsi" w:cstheme="minorHAnsi"/>
                <w:bCs/>
              </w:rPr>
              <w:t>P</w:t>
            </w:r>
            <w:r w:rsidR="005F4B01" w:rsidRPr="000E1710">
              <w:rPr>
                <w:rFonts w:asciiTheme="minorHAnsi" w:hAnsiTheme="minorHAnsi" w:cstheme="minorHAnsi"/>
                <w:bCs/>
              </w:rPr>
              <w:t>equeña</w:t>
            </w:r>
            <w:r w:rsidRPr="000E1710">
              <w:rPr>
                <w:rFonts w:asciiTheme="minorHAnsi" w:hAnsiTheme="minorHAnsi" w:cstheme="minorHAnsi"/>
                <w:bCs/>
              </w:rPr>
              <w:t xml:space="preserve"> empresa</w:t>
            </w:r>
          </w:p>
          <w:p w14:paraId="2067ED4C" w14:textId="77B3C8CF" w:rsidR="008A102D" w:rsidRPr="000E1710" w:rsidRDefault="008A102D" w:rsidP="00303A3E">
            <w:pPr>
              <w:pStyle w:val="Prrafodelista"/>
              <w:numPr>
                <w:ilvl w:val="0"/>
                <w:numId w:val="71"/>
              </w:numPr>
              <w:tabs>
                <w:tab w:val="left" w:pos="712"/>
              </w:tabs>
              <w:ind w:left="995" w:hanging="77"/>
              <w:rPr>
                <w:rFonts w:asciiTheme="minorHAnsi" w:hAnsiTheme="minorHAnsi" w:cstheme="minorHAnsi"/>
                <w:bCs/>
              </w:rPr>
            </w:pPr>
            <w:r w:rsidRPr="000E1710">
              <w:rPr>
                <w:rFonts w:asciiTheme="minorHAnsi" w:hAnsiTheme="minorHAnsi" w:cstheme="minorHAnsi"/>
                <w:bCs/>
              </w:rPr>
              <w:t>M</w:t>
            </w:r>
            <w:r w:rsidR="005F4B01" w:rsidRPr="000E1710">
              <w:rPr>
                <w:rFonts w:asciiTheme="minorHAnsi" w:hAnsiTheme="minorHAnsi" w:cstheme="minorHAnsi"/>
                <w:bCs/>
              </w:rPr>
              <w:t>ediana</w:t>
            </w:r>
            <w:r w:rsidRPr="000E1710">
              <w:rPr>
                <w:rFonts w:asciiTheme="minorHAnsi" w:hAnsiTheme="minorHAnsi" w:cstheme="minorHAnsi"/>
                <w:bCs/>
              </w:rPr>
              <w:t xml:space="preserve"> empresa</w:t>
            </w:r>
          </w:p>
          <w:p w14:paraId="3AB5A628" w14:textId="6E3E417A" w:rsidR="00010EC4" w:rsidRPr="000E1710" w:rsidRDefault="008A102D" w:rsidP="00303A3E">
            <w:pPr>
              <w:pStyle w:val="Prrafodelista"/>
              <w:numPr>
                <w:ilvl w:val="0"/>
                <w:numId w:val="71"/>
              </w:numPr>
              <w:tabs>
                <w:tab w:val="left" w:pos="712"/>
              </w:tabs>
              <w:ind w:left="995" w:hanging="77"/>
              <w:rPr>
                <w:rFonts w:asciiTheme="minorHAnsi" w:hAnsiTheme="minorHAnsi" w:cstheme="minorHAnsi"/>
                <w:bCs/>
              </w:rPr>
            </w:pPr>
            <w:r w:rsidRPr="000E1710">
              <w:rPr>
                <w:rFonts w:asciiTheme="minorHAnsi" w:hAnsiTheme="minorHAnsi" w:cstheme="minorHAnsi"/>
                <w:bCs/>
              </w:rPr>
              <w:t>G</w:t>
            </w:r>
            <w:r w:rsidR="005F4B01" w:rsidRPr="000E1710">
              <w:rPr>
                <w:rFonts w:asciiTheme="minorHAnsi" w:hAnsiTheme="minorHAnsi" w:cstheme="minorHAnsi"/>
                <w:bCs/>
              </w:rPr>
              <w:t>ran empresa</w:t>
            </w:r>
          </w:p>
          <w:p w14:paraId="55ABD670" w14:textId="40E358F4" w:rsidR="005F4B01" w:rsidRPr="000E1710" w:rsidRDefault="00231BD2" w:rsidP="00303A3E">
            <w:pPr>
              <w:pStyle w:val="Prrafodelista"/>
              <w:numPr>
                <w:ilvl w:val="0"/>
                <w:numId w:val="68"/>
              </w:numPr>
              <w:ind w:left="428"/>
              <w:rPr>
                <w:rFonts w:asciiTheme="minorHAnsi" w:hAnsiTheme="minorHAnsi" w:cstheme="minorHAnsi"/>
                <w:bCs/>
              </w:rPr>
            </w:pPr>
            <w:r w:rsidRPr="000E1710">
              <w:rPr>
                <w:rFonts w:asciiTheme="minorHAnsi" w:hAnsiTheme="minorHAnsi" w:cstheme="minorHAnsi"/>
                <w:bCs/>
              </w:rPr>
              <w:t>S</w:t>
            </w:r>
            <w:r w:rsidR="005F4B01" w:rsidRPr="000E1710">
              <w:rPr>
                <w:rFonts w:asciiTheme="minorHAnsi" w:hAnsiTheme="minorHAnsi" w:cstheme="minorHAnsi"/>
                <w:bCs/>
              </w:rPr>
              <w:t>ector público institucional.</w:t>
            </w:r>
          </w:p>
        </w:tc>
      </w:tr>
      <w:tr w:rsidR="00010EC4" w:rsidRPr="00D1031C" w14:paraId="2D88F6AA" w14:textId="77777777" w:rsidTr="0090077B">
        <w:tc>
          <w:tcPr>
            <w:tcW w:w="4652" w:type="dxa"/>
            <w:shd w:val="clear" w:color="auto" w:fill="DBE5F1" w:themeFill="accent1" w:themeFillTint="33"/>
          </w:tcPr>
          <w:p w14:paraId="26C2C23E" w14:textId="6CD85BBC" w:rsidR="00010EC4" w:rsidRPr="00D1031C" w:rsidRDefault="00DD193C" w:rsidP="00A067AD">
            <w:pPr>
              <w:jc w:val="left"/>
              <w:rPr>
                <w:rFonts w:asciiTheme="minorHAnsi" w:hAnsiTheme="minorHAnsi" w:cstheme="minorHAnsi"/>
                <w:b/>
              </w:rPr>
            </w:pPr>
            <w:r w:rsidRPr="00DD193C">
              <w:rPr>
                <w:rFonts w:asciiTheme="minorHAnsi" w:hAnsiTheme="minorHAnsi" w:cstheme="minorHAnsi"/>
                <w:b/>
              </w:rPr>
              <w:t>Número de vehículos de la flota y Comunidades autónomas en las que opera la flota de la empresa</w:t>
            </w:r>
          </w:p>
        </w:tc>
        <w:tc>
          <w:tcPr>
            <w:tcW w:w="4768" w:type="dxa"/>
            <w:shd w:val="clear" w:color="auto" w:fill="auto"/>
          </w:tcPr>
          <w:p w14:paraId="18A28304" w14:textId="1112D1BD" w:rsidR="00010EC4" w:rsidRPr="00D1031C" w:rsidRDefault="00010EC4" w:rsidP="00A067AD">
            <w:pPr>
              <w:rPr>
                <w:rFonts w:asciiTheme="minorHAnsi" w:hAnsiTheme="minorHAnsi" w:cstheme="minorHAnsi"/>
              </w:rPr>
            </w:pPr>
          </w:p>
        </w:tc>
      </w:tr>
      <w:tr w:rsidR="00010EC4" w:rsidRPr="00D1031C" w14:paraId="699BF203" w14:textId="77777777" w:rsidTr="0090077B">
        <w:tc>
          <w:tcPr>
            <w:tcW w:w="4652" w:type="dxa"/>
            <w:shd w:val="clear" w:color="auto" w:fill="DBE5F1" w:themeFill="accent1" w:themeFillTint="33"/>
          </w:tcPr>
          <w:p w14:paraId="7A6B92CC" w14:textId="434425FF" w:rsidR="00010EC4" w:rsidRPr="00D1031C" w:rsidRDefault="00DD193C" w:rsidP="00A067AD">
            <w:pPr>
              <w:jc w:val="left"/>
              <w:rPr>
                <w:rFonts w:asciiTheme="minorHAnsi" w:hAnsiTheme="minorHAnsi" w:cstheme="minorHAnsi"/>
                <w:b/>
              </w:rPr>
            </w:pPr>
            <w:r w:rsidRPr="00DD193C">
              <w:rPr>
                <w:rFonts w:asciiTheme="minorHAnsi" w:hAnsiTheme="minorHAnsi" w:cstheme="minorHAnsi"/>
                <w:b/>
              </w:rPr>
              <w:t xml:space="preserve">Detalle de la ubicación de las sedes de la empresa (dirección, municipio, </w:t>
            </w:r>
            <w:r>
              <w:rPr>
                <w:rFonts w:asciiTheme="minorHAnsi" w:hAnsiTheme="minorHAnsi" w:cstheme="minorHAnsi"/>
                <w:b/>
              </w:rPr>
              <w:t xml:space="preserve">provincia, </w:t>
            </w:r>
            <w:r w:rsidRPr="00DD193C">
              <w:rPr>
                <w:rFonts w:asciiTheme="minorHAnsi" w:hAnsiTheme="minorHAnsi" w:cstheme="minorHAnsi"/>
                <w:b/>
              </w:rPr>
              <w:t>comunidad autónoma</w:t>
            </w:r>
            <w:r>
              <w:rPr>
                <w:rFonts w:asciiTheme="minorHAnsi" w:hAnsiTheme="minorHAnsi" w:cstheme="minorHAnsi"/>
                <w:b/>
              </w:rPr>
              <w:t>)</w:t>
            </w:r>
          </w:p>
        </w:tc>
        <w:tc>
          <w:tcPr>
            <w:tcW w:w="4768" w:type="dxa"/>
            <w:shd w:val="clear" w:color="auto" w:fill="auto"/>
          </w:tcPr>
          <w:p w14:paraId="0BEBA169" w14:textId="77777777" w:rsidR="00010EC4" w:rsidRPr="00D1031C" w:rsidRDefault="00010EC4" w:rsidP="00A067AD">
            <w:pPr>
              <w:rPr>
                <w:rFonts w:asciiTheme="minorHAnsi" w:hAnsiTheme="minorHAnsi" w:cstheme="minorHAnsi"/>
              </w:rPr>
            </w:pPr>
          </w:p>
        </w:tc>
      </w:tr>
    </w:tbl>
    <w:p w14:paraId="70C0C313" w14:textId="77777777" w:rsidR="004F3DBB" w:rsidRDefault="004F3DBB">
      <w:pPr>
        <w:jc w:val="left"/>
        <w:rPr>
          <w:rFonts w:cs="Arial"/>
          <w:b/>
          <w:sz w:val="24"/>
        </w:rPr>
      </w:pPr>
      <w:r>
        <w:rPr>
          <w:rFonts w:cs="Arial"/>
          <w:b/>
          <w:sz w:val="24"/>
        </w:rPr>
        <w:br w:type="page"/>
      </w:r>
    </w:p>
    <w:p w14:paraId="0D77333A" w14:textId="1E02BFD7" w:rsidR="0013181A" w:rsidRPr="007F4994" w:rsidRDefault="0013181A" w:rsidP="004375B3">
      <w:pPr>
        <w:numPr>
          <w:ilvl w:val="1"/>
          <w:numId w:val="11"/>
        </w:numPr>
        <w:spacing w:before="240" w:after="120"/>
        <w:ind w:left="578" w:hanging="578"/>
        <w:rPr>
          <w:rFonts w:cs="Arial"/>
          <w:b/>
          <w:sz w:val="24"/>
        </w:rPr>
      </w:pPr>
      <w:r w:rsidRPr="007F4994">
        <w:rPr>
          <w:rFonts w:cs="Arial"/>
          <w:b/>
          <w:sz w:val="24"/>
        </w:rPr>
        <w:lastRenderedPageBreak/>
        <w:t>Datos del Técnico Competente que firma el Certificado Final de las Actuaciones</w:t>
      </w:r>
    </w:p>
    <w:tbl>
      <w:tblPr>
        <w:tblStyle w:val="Tablaconcuadrcula"/>
        <w:tblW w:w="0" w:type="auto"/>
        <w:tblInd w:w="73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4A0" w:firstRow="1" w:lastRow="0" w:firstColumn="1" w:lastColumn="0" w:noHBand="0" w:noVBand="1"/>
      </w:tblPr>
      <w:tblGrid>
        <w:gridCol w:w="4652"/>
        <w:gridCol w:w="4768"/>
      </w:tblGrid>
      <w:tr w:rsidR="00010EC4" w:rsidRPr="00D1031C" w14:paraId="40468B19" w14:textId="77777777" w:rsidTr="0090077B">
        <w:tc>
          <w:tcPr>
            <w:tcW w:w="4652" w:type="dxa"/>
            <w:shd w:val="clear" w:color="auto" w:fill="DBE5F1" w:themeFill="accent1" w:themeFillTint="33"/>
          </w:tcPr>
          <w:p w14:paraId="29AAD855" w14:textId="77777777" w:rsidR="00010EC4" w:rsidRPr="00D1031C" w:rsidRDefault="00010EC4" w:rsidP="00A067AD">
            <w:pPr>
              <w:jc w:val="left"/>
              <w:rPr>
                <w:rFonts w:asciiTheme="minorHAnsi" w:hAnsiTheme="minorHAnsi" w:cstheme="minorHAnsi"/>
                <w:b/>
              </w:rPr>
            </w:pPr>
            <w:r>
              <w:rPr>
                <w:rFonts w:asciiTheme="minorHAnsi" w:hAnsiTheme="minorHAnsi" w:cstheme="minorHAnsi"/>
                <w:b/>
              </w:rPr>
              <w:t>Nombre y apellidos</w:t>
            </w:r>
          </w:p>
        </w:tc>
        <w:tc>
          <w:tcPr>
            <w:tcW w:w="4768" w:type="dxa"/>
            <w:shd w:val="clear" w:color="auto" w:fill="auto"/>
          </w:tcPr>
          <w:p w14:paraId="1A3A0E62" w14:textId="77777777" w:rsidR="00010EC4" w:rsidRPr="00EF5318" w:rsidRDefault="00010EC4" w:rsidP="00A067AD">
            <w:pPr>
              <w:rPr>
                <w:rFonts w:asciiTheme="minorHAnsi" w:hAnsiTheme="minorHAnsi" w:cstheme="minorHAnsi"/>
              </w:rPr>
            </w:pPr>
          </w:p>
        </w:tc>
      </w:tr>
      <w:tr w:rsidR="00010EC4" w:rsidRPr="00D1031C" w14:paraId="3AD401D8" w14:textId="77777777" w:rsidTr="0090077B">
        <w:tc>
          <w:tcPr>
            <w:tcW w:w="4652" w:type="dxa"/>
            <w:shd w:val="clear" w:color="auto" w:fill="DBE5F1" w:themeFill="accent1" w:themeFillTint="33"/>
          </w:tcPr>
          <w:p w14:paraId="6D5316D5" w14:textId="77777777" w:rsidR="00010EC4" w:rsidRPr="00D1031C" w:rsidRDefault="00010EC4" w:rsidP="00A067AD">
            <w:pPr>
              <w:jc w:val="left"/>
              <w:rPr>
                <w:rFonts w:asciiTheme="minorHAnsi" w:hAnsiTheme="minorHAnsi" w:cstheme="minorHAnsi"/>
                <w:b/>
              </w:rPr>
            </w:pPr>
            <w:r>
              <w:rPr>
                <w:rFonts w:asciiTheme="minorHAnsi" w:hAnsiTheme="minorHAnsi" w:cstheme="minorHAnsi"/>
                <w:b/>
              </w:rPr>
              <w:t>Titulación habilitante</w:t>
            </w:r>
          </w:p>
        </w:tc>
        <w:tc>
          <w:tcPr>
            <w:tcW w:w="4768" w:type="dxa"/>
            <w:shd w:val="clear" w:color="auto" w:fill="auto"/>
          </w:tcPr>
          <w:p w14:paraId="279FDC52" w14:textId="77777777" w:rsidR="00010EC4" w:rsidRPr="00EF5318" w:rsidRDefault="00010EC4" w:rsidP="00A067AD">
            <w:pPr>
              <w:rPr>
                <w:rFonts w:asciiTheme="minorHAnsi" w:hAnsiTheme="minorHAnsi" w:cstheme="minorHAnsi"/>
              </w:rPr>
            </w:pPr>
          </w:p>
        </w:tc>
      </w:tr>
      <w:tr w:rsidR="00010EC4" w:rsidRPr="00D1031C" w14:paraId="3760AC83" w14:textId="77777777" w:rsidTr="0090077B">
        <w:tc>
          <w:tcPr>
            <w:tcW w:w="4652" w:type="dxa"/>
            <w:shd w:val="clear" w:color="auto" w:fill="DBE5F1" w:themeFill="accent1" w:themeFillTint="33"/>
          </w:tcPr>
          <w:p w14:paraId="72577CF4" w14:textId="77777777" w:rsidR="00010EC4" w:rsidRPr="00D1031C" w:rsidRDefault="00010EC4" w:rsidP="00A067AD">
            <w:pPr>
              <w:jc w:val="left"/>
              <w:rPr>
                <w:rFonts w:asciiTheme="minorHAnsi" w:hAnsiTheme="minorHAnsi" w:cstheme="minorHAnsi"/>
                <w:b/>
              </w:rPr>
            </w:pPr>
            <w:r w:rsidRPr="00D1031C">
              <w:rPr>
                <w:rFonts w:asciiTheme="minorHAnsi" w:hAnsiTheme="minorHAnsi" w:cstheme="minorHAnsi"/>
                <w:b/>
              </w:rPr>
              <w:t>N.º Colegiación</w:t>
            </w:r>
          </w:p>
        </w:tc>
        <w:tc>
          <w:tcPr>
            <w:tcW w:w="4768" w:type="dxa"/>
            <w:shd w:val="clear" w:color="auto" w:fill="auto"/>
          </w:tcPr>
          <w:p w14:paraId="21619367" w14:textId="77777777" w:rsidR="00010EC4" w:rsidRPr="00EF5318" w:rsidRDefault="00010EC4" w:rsidP="00A067AD">
            <w:pPr>
              <w:rPr>
                <w:rFonts w:asciiTheme="minorHAnsi" w:hAnsiTheme="minorHAnsi" w:cstheme="minorHAnsi"/>
              </w:rPr>
            </w:pPr>
          </w:p>
        </w:tc>
      </w:tr>
      <w:tr w:rsidR="00010EC4" w:rsidRPr="00D1031C" w14:paraId="2E4292C1" w14:textId="77777777" w:rsidTr="0090077B">
        <w:tc>
          <w:tcPr>
            <w:tcW w:w="4652" w:type="dxa"/>
            <w:shd w:val="clear" w:color="auto" w:fill="DBE5F1" w:themeFill="accent1" w:themeFillTint="33"/>
          </w:tcPr>
          <w:p w14:paraId="12C6EC1E" w14:textId="77777777" w:rsidR="00010EC4" w:rsidRPr="00D1031C" w:rsidRDefault="00010EC4" w:rsidP="00A067AD">
            <w:pPr>
              <w:jc w:val="left"/>
              <w:rPr>
                <w:rFonts w:asciiTheme="minorHAnsi" w:hAnsiTheme="minorHAnsi" w:cstheme="minorHAnsi"/>
                <w:b/>
              </w:rPr>
            </w:pPr>
            <w:r w:rsidRPr="00D1031C">
              <w:rPr>
                <w:rFonts w:asciiTheme="minorHAnsi" w:hAnsiTheme="minorHAnsi" w:cstheme="minorHAnsi"/>
                <w:b/>
              </w:rPr>
              <w:t>NIF / NIE del técnico competente</w:t>
            </w:r>
          </w:p>
        </w:tc>
        <w:tc>
          <w:tcPr>
            <w:tcW w:w="4768" w:type="dxa"/>
            <w:shd w:val="clear" w:color="auto" w:fill="auto"/>
          </w:tcPr>
          <w:p w14:paraId="745CFC28" w14:textId="77777777" w:rsidR="00010EC4" w:rsidRPr="00EF5318" w:rsidRDefault="00010EC4" w:rsidP="00A067AD">
            <w:pPr>
              <w:rPr>
                <w:rFonts w:asciiTheme="minorHAnsi" w:hAnsiTheme="minorHAnsi" w:cstheme="minorHAnsi"/>
              </w:rPr>
            </w:pPr>
          </w:p>
        </w:tc>
      </w:tr>
      <w:tr w:rsidR="00010EC4" w:rsidRPr="00D1031C" w14:paraId="20432AC0" w14:textId="77777777" w:rsidTr="0090077B">
        <w:tc>
          <w:tcPr>
            <w:tcW w:w="4652" w:type="dxa"/>
            <w:shd w:val="clear" w:color="auto" w:fill="DBE5F1" w:themeFill="accent1" w:themeFillTint="33"/>
          </w:tcPr>
          <w:p w14:paraId="4B04B248" w14:textId="77777777" w:rsidR="00010EC4" w:rsidRPr="00D1031C" w:rsidRDefault="00010EC4" w:rsidP="00A067AD">
            <w:pPr>
              <w:jc w:val="left"/>
              <w:rPr>
                <w:rFonts w:asciiTheme="minorHAnsi" w:hAnsiTheme="minorHAnsi" w:cstheme="minorHAnsi"/>
                <w:b/>
              </w:rPr>
            </w:pPr>
            <w:r>
              <w:rPr>
                <w:rFonts w:asciiTheme="minorHAnsi" w:hAnsiTheme="minorHAnsi" w:cstheme="minorHAnsi"/>
                <w:b/>
              </w:rPr>
              <w:t>Dirección postal</w:t>
            </w:r>
          </w:p>
        </w:tc>
        <w:tc>
          <w:tcPr>
            <w:tcW w:w="4768" w:type="dxa"/>
            <w:shd w:val="clear" w:color="auto" w:fill="auto"/>
          </w:tcPr>
          <w:p w14:paraId="0E384887" w14:textId="77777777" w:rsidR="00010EC4" w:rsidRPr="00EF5318" w:rsidRDefault="00010EC4" w:rsidP="00A067AD">
            <w:pPr>
              <w:rPr>
                <w:rFonts w:asciiTheme="minorHAnsi" w:hAnsiTheme="minorHAnsi" w:cstheme="minorHAnsi"/>
              </w:rPr>
            </w:pPr>
          </w:p>
        </w:tc>
      </w:tr>
      <w:tr w:rsidR="00010EC4" w:rsidRPr="00D1031C" w14:paraId="27302AF2" w14:textId="77777777" w:rsidTr="0090077B">
        <w:tc>
          <w:tcPr>
            <w:tcW w:w="4652" w:type="dxa"/>
            <w:shd w:val="clear" w:color="auto" w:fill="DBE5F1" w:themeFill="accent1" w:themeFillTint="33"/>
          </w:tcPr>
          <w:p w14:paraId="4BCBDB12" w14:textId="77777777" w:rsidR="00010EC4" w:rsidRPr="00D1031C" w:rsidRDefault="00010EC4" w:rsidP="00A067AD">
            <w:pPr>
              <w:jc w:val="left"/>
              <w:rPr>
                <w:rFonts w:asciiTheme="minorHAnsi" w:hAnsiTheme="minorHAnsi" w:cstheme="minorHAnsi"/>
                <w:b/>
              </w:rPr>
            </w:pPr>
            <w:r>
              <w:rPr>
                <w:rFonts w:asciiTheme="minorHAnsi" w:hAnsiTheme="minorHAnsi" w:cstheme="minorHAnsi"/>
                <w:b/>
              </w:rPr>
              <w:t>Correo electrónico</w:t>
            </w:r>
          </w:p>
        </w:tc>
        <w:tc>
          <w:tcPr>
            <w:tcW w:w="4768" w:type="dxa"/>
            <w:shd w:val="clear" w:color="auto" w:fill="auto"/>
          </w:tcPr>
          <w:p w14:paraId="66A01AC7" w14:textId="77777777" w:rsidR="00010EC4" w:rsidRPr="00EF5318" w:rsidRDefault="00010EC4" w:rsidP="00A067AD">
            <w:pPr>
              <w:rPr>
                <w:rFonts w:asciiTheme="minorHAnsi" w:hAnsiTheme="minorHAnsi" w:cstheme="minorHAnsi"/>
              </w:rPr>
            </w:pPr>
          </w:p>
        </w:tc>
      </w:tr>
      <w:tr w:rsidR="00010EC4" w:rsidRPr="00D1031C" w14:paraId="53A7F4F0" w14:textId="77777777" w:rsidTr="0090077B">
        <w:tc>
          <w:tcPr>
            <w:tcW w:w="4652" w:type="dxa"/>
            <w:shd w:val="clear" w:color="auto" w:fill="DBE5F1" w:themeFill="accent1" w:themeFillTint="33"/>
          </w:tcPr>
          <w:p w14:paraId="7DEC59E8" w14:textId="77777777" w:rsidR="00010EC4" w:rsidRPr="00D1031C" w:rsidRDefault="00010EC4" w:rsidP="00A067AD">
            <w:pPr>
              <w:jc w:val="left"/>
              <w:rPr>
                <w:rFonts w:asciiTheme="minorHAnsi" w:hAnsiTheme="minorHAnsi" w:cstheme="minorHAnsi"/>
                <w:b/>
              </w:rPr>
            </w:pPr>
            <w:r>
              <w:rPr>
                <w:rFonts w:asciiTheme="minorHAnsi" w:hAnsiTheme="minorHAnsi" w:cstheme="minorHAnsi"/>
                <w:b/>
              </w:rPr>
              <w:t>Teléfono</w:t>
            </w:r>
          </w:p>
        </w:tc>
        <w:tc>
          <w:tcPr>
            <w:tcW w:w="4768" w:type="dxa"/>
            <w:shd w:val="clear" w:color="auto" w:fill="auto"/>
          </w:tcPr>
          <w:p w14:paraId="6F420ADF" w14:textId="77777777" w:rsidR="00010EC4" w:rsidRPr="00EF5318" w:rsidRDefault="00010EC4" w:rsidP="00A067AD">
            <w:pPr>
              <w:rPr>
                <w:rFonts w:asciiTheme="minorHAnsi" w:hAnsiTheme="minorHAnsi" w:cstheme="minorHAnsi"/>
              </w:rPr>
            </w:pPr>
          </w:p>
        </w:tc>
      </w:tr>
    </w:tbl>
    <w:p w14:paraId="7E18A75C" w14:textId="77777777" w:rsidR="00226B32" w:rsidRPr="00226B32" w:rsidRDefault="00226B32" w:rsidP="00226B32">
      <w:pPr>
        <w:spacing w:after="0"/>
      </w:pPr>
    </w:p>
    <w:p w14:paraId="1042BE05" w14:textId="21EF8D9E" w:rsidR="00CA12A4" w:rsidRPr="006C7F39" w:rsidRDefault="00CA12A4" w:rsidP="004375B3">
      <w:pPr>
        <w:numPr>
          <w:ilvl w:val="0"/>
          <w:numId w:val="12"/>
        </w:numPr>
        <w:spacing w:before="240" w:after="120"/>
        <w:ind w:left="431" w:hanging="431"/>
        <w:rPr>
          <w:rFonts w:cs="Arial"/>
          <w:b/>
          <w:sz w:val="24"/>
        </w:rPr>
      </w:pPr>
      <w:r w:rsidRPr="006C7F39">
        <w:rPr>
          <w:rFonts w:cs="Arial"/>
          <w:b/>
          <w:sz w:val="24"/>
        </w:rPr>
        <w:t>DESCRIPCIÓN DE LA</w:t>
      </w:r>
      <w:r w:rsidR="00092AFE" w:rsidRPr="006C7F39">
        <w:rPr>
          <w:rFonts w:cs="Arial"/>
          <w:b/>
          <w:sz w:val="24"/>
        </w:rPr>
        <w:t>S</w:t>
      </w:r>
      <w:r w:rsidRPr="006C7F39">
        <w:rPr>
          <w:rFonts w:cs="Arial"/>
          <w:b/>
          <w:sz w:val="24"/>
        </w:rPr>
        <w:t xml:space="preserve"> ACTUACI</w:t>
      </w:r>
      <w:r w:rsidR="00092AFE" w:rsidRPr="006C7F39">
        <w:rPr>
          <w:rFonts w:cs="Arial"/>
          <w:b/>
          <w:sz w:val="24"/>
        </w:rPr>
        <w:t xml:space="preserve">ONES </w:t>
      </w:r>
      <w:r w:rsidRPr="006C7F39">
        <w:rPr>
          <w:rFonts w:cs="Arial"/>
          <w:b/>
          <w:sz w:val="24"/>
        </w:rPr>
        <w:t>REALIZADA</w:t>
      </w:r>
      <w:r w:rsidR="00092AFE" w:rsidRPr="006C7F39">
        <w:rPr>
          <w:rFonts w:cs="Arial"/>
          <w:b/>
          <w:sz w:val="24"/>
        </w:rPr>
        <w:t>S</w:t>
      </w:r>
      <w:r w:rsidR="004E511C" w:rsidRPr="006C7F39">
        <w:rPr>
          <w:rFonts w:cs="Arial"/>
          <w:b/>
          <w:sz w:val="24"/>
        </w:rPr>
        <w:t>.</w:t>
      </w:r>
    </w:p>
    <w:p w14:paraId="4A7B52CB" w14:textId="1D483EB5" w:rsidR="00AA1C34" w:rsidRPr="001724C4" w:rsidRDefault="00CA12A4" w:rsidP="00AA1C34">
      <w:r w:rsidRPr="006C7F39">
        <w:rPr>
          <w:rFonts w:cs="Arial"/>
        </w:rPr>
        <w:t xml:space="preserve">Contempla la descripción y el alcance de la instalación </w:t>
      </w:r>
      <w:r w:rsidR="00006798">
        <w:rPr>
          <w:rFonts w:cs="Arial"/>
        </w:rPr>
        <w:t>REALIZADA</w:t>
      </w:r>
      <w:r w:rsidR="00AA1C34" w:rsidRPr="00AA1C34">
        <w:t xml:space="preserve"> </w:t>
      </w:r>
      <w:r w:rsidR="00AA1C34" w:rsidRPr="001724C4">
        <w:t>con las unidades de los equipos que se han instalado y los resultados energéticos previstos, y con el cálculo de la reducción anual del consumo de energía obtenido con las nuevas instalaciones.</w:t>
      </w:r>
    </w:p>
    <w:p w14:paraId="0AB2435C" w14:textId="78242264" w:rsidR="004E511C" w:rsidRPr="006C7F39" w:rsidRDefault="004E511C" w:rsidP="00AA1C34">
      <w:pPr>
        <w:numPr>
          <w:ilvl w:val="1"/>
          <w:numId w:val="12"/>
        </w:numPr>
        <w:spacing w:before="240" w:after="120"/>
        <w:rPr>
          <w:rFonts w:cs="Arial"/>
          <w:b/>
          <w:sz w:val="24"/>
        </w:rPr>
      </w:pPr>
      <w:r w:rsidRPr="006C7F39">
        <w:rPr>
          <w:rFonts w:cs="Arial"/>
          <w:b/>
          <w:sz w:val="24"/>
        </w:rPr>
        <w:t>Descripción general de la</w:t>
      </w:r>
      <w:r w:rsidR="00092AFE" w:rsidRPr="006C7F39">
        <w:rPr>
          <w:rFonts w:cs="Arial"/>
          <w:b/>
          <w:sz w:val="24"/>
        </w:rPr>
        <w:t>s</w:t>
      </w:r>
      <w:r w:rsidRPr="006C7F39">
        <w:rPr>
          <w:rFonts w:cs="Arial"/>
          <w:b/>
          <w:sz w:val="24"/>
        </w:rPr>
        <w:t xml:space="preserve"> actuaci</w:t>
      </w:r>
      <w:r w:rsidR="00092AFE" w:rsidRPr="006C7F39">
        <w:rPr>
          <w:rFonts w:cs="Arial"/>
          <w:b/>
          <w:sz w:val="24"/>
        </w:rPr>
        <w:t>ones.</w:t>
      </w:r>
    </w:p>
    <w:p w14:paraId="7538BF82" w14:textId="61E26FF9" w:rsidR="00AA1C34" w:rsidRPr="00AA1C34" w:rsidRDefault="00AA1C34" w:rsidP="00AA1C34">
      <w:pPr>
        <w:spacing w:before="120" w:after="240"/>
        <w:rPr>
          <w:rFonts w:cstheme="minorHAnsi"/>
          <w:lang w:eastAsia="es-ES"/>
        </w:rPr>
      </w:pPr>
      <w:r w:rsidRPr="00AA1C34">
        <w:rPr>
          <w:rFonts w:cstheme="minorHAnsi"/>
          <w:lang w:eastAsia="es-ES"/>
        </w:rPr>
        <w:t xml:space="preserve">El presente proyecto se presenta a la cofinanciación por la Unión Europea en el marco del Plan de Recuperación, Transformación y Resiliencia (PRTR) con el fin de conseguir una economía más limpia y sostenible. </w:t>
      </w:r>
    </w:p>
    <w:tbl>
      <w:tblPr>
        <w:tblStyle w:val="Tablaconcuadrcula"/>
        <w:tblW w:w="0" w:type="auto"/>
        <w:tblInd w:w="73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4A0" w:firstRow="1" w:lastRow="0" w:firstColumn="1" w:lastColumn="0" w:noHBand="0" w:noVBand="1"/>
      </w:tblPr>
      <w:tblGrid>
        <w:gridCol w:w="3943"/>
        <w:gridCol w:w="5477"/>
      </w:tblGrid>
      <w:tr w:rsidR="00010EC4" w:rsidRPr="00EF5318" w14:paraId="12FCEE1C" w14:textId="77777777" w:rsidTr="00226B32">
        <w:trPr>
          <w:trHeight w:val="525"/>
        </w:trPr>
        <w:tc>
          <w:tcPr>
            <w:tcW w:w="3943" w:type="dxa"/>
            <w:shd w:val="clear" w:color="auto" w:fill="DBE5F1" w:themeFill="accent1" w:themeFillTint="33"/>
          </w:tcPr>
          <w:p w14:paraId="3B8B27A3" w14:textId="77777777" w:rsidR="00010EC4" w:rsidRPr="00EF5318" w:rsidRDefault="00010EC4" w:rsidP="00A067AD">
            <w:pPr>
              <w:jc w:val="left"/>
              <w:rPr>
                <w:rFonts w:asciiTheme="minorHAnsi" w:hAnsiTheme="minorHAnsi" w:cstheme="minorHAnsi"/>
                <w:b/>
              </w:rPr>
            </w:pPr>
            <w:r w:rsidRPr="00EF5318">
              <w:rPr>
                <w:rFonts w:asciiTheme="minorHAnsi" w:hAnsiTheme="minorHAnsi" w:cstheme="minorHAnsi"/>
                <w:b/>
              </w:rPr>
              <w:t>Objeto del proyecto</w:t>
            </w:r>
          </w:p>
        </w:tc>
        <w:tc>
          <w:tcPr>
            <w:tcW w:w="5477" w:type="dxa"/>
            <w:shd w:val="clear" w:color="auto" w:fill="auto"/>
          </w:tcPr>
          <w:p w14:paraId="647C635E" w14:textId="77777777" w:rsidR="00010EC4" w:rsidRPr="00EF5318" w:rsidRDefault="00010EC4" w:rsidP="00A067AD">
            <w:pPr>
              <w:rPr>
                <w:rFonts w:asciiTheme="minorHAnsi" w:hAnsiTheme="minorHAnsi" w:cstheme="minorHAnsi"/>
                <w:b/>
              </w:rPr>
            </w:pPr>
          </w:p>
        </w:tc>
      </w:tr>
      <w:tr w:rsidR="00010EC4" w:rsidRPr="00EF5318" w14:paraId="416C29CE" w14:textId="77777777" w:rsidTr="00226B32">
        <w:tc>
          <w:tcPr>
            <w:tcW w:w="3943" w:type="dxa"/>
            <w:shd w:val="clear" w:color="auto" w:fill="DBE5F1" w:themeFill="accent1" w:themeFillTint="33"/>
          </w:tcPr>
          <w:p w14:paraId="0C475D4D" w14:textId="77777777" w:rsidR="00010EC4" w:rsidRPr="00EF5318" w:rsidRDefault="00010EC4" w:rsidP="00A067AD">
            <w:pPr>
              <w:jc w:val="left"/>
              <w:rPr>
                <w:rFonts w:cstheme="minorHAnsi"/>
                <w:b/>
              </w:rPr>
            </w:pPr>
            <w:r w:rsidRPr="00EF5318">
              <w:rPr>
                <w:rFonts w:asciiTheme="minorHAnsi" w:hAnsiTheme="minorHAnsi" w:cstheme="minorHAnsi"/>
                <w:b/>
              </w:rPr>
              <w:t>Fecha de inicio de las actuaciones</w:t>
            </w:r>
          </w:p>
        </w:tc>
        <w:tc>
          <w:tcPr>
            <w:tcW w:w="5477" w:type="dxa"/>
            <w:shd w:val="clear" w:color="auto" w:fill="auto"/>
          </w:tcPr>
          <w:p w14:paraId="28D2FE22" w14:textId="77777777" w:rsidR="00010EC4" w:rsidRPr="00EF5318" w:rsidRDefault="00010EC4" w:rsidP="00A067AD">
            <w:pPr>
              <w:rPr>
                <w:rFonts w:cstheme="minorHAnsi"/>
                <w:b/>
              </w:rPr>
            </w:pPr>
          </w:p>
        </w:tc>
      </w:tr>
      <w:tr w:rsidR="00010EC4" w:rsidRPr="00EF5318" w14:paraId="4C5775B3" w14:textId="77777777" w:rsidTr="00226B32">
        <w:tc>
          <w:tcPr>
            <w:tcW w:w="3943" w:type="dxa"/>
            <w:shd w:val="clear" w:color="auto" w:fill="DBE5F1" w:themeFill="accent1" w:themeFillTint="33"/>
          </w:tcPr>
          <w:p w14:paraId="6D8C9A4D" w14:textId="77777777" w:rsidR="00010EC4" w:rsidRPr="00EF5318" w:rsidRDefault="00010EC4" w:rsidP="00A067AD">
            <w:pPr>
              <w:jc w:val="left"/>
              <w:rPr>
                <w:rFonts w:asciiTheme="minorHAnsi" w:hAnsiTheme="minorHAnsi" w:cstheme="minorHAnsi"/>
                <w:b/>
              </w:rPr>
            </w:pPr>
            <w:r w:rsidRPr="00EF5318">
              <w:rPr>
                <w:rFonts w:asciiTheme="minorHAnsi" w:hAnsiTheme="minorHAnsi" w:cstheme="minorHAnsi"/>
                <w:b/>
              </w:rPr>
              <w:t>Fecha finalización de las actuaciones</w:t>
            </w:r>
          </w:p>
        </w:tc>
        <w:tc>
          <w:tcPr>
            <w:tcW w:w="5477" w:type="dxa"/>
            <w:shd w:val="clear" w:color="auto" w:fill="auto"/>
          </w:tcPr>
          <w:p w14:paraId="46086D57" w14:textId="77777777" w:rsidR="00010EC4" w:rsidRPr="00EF5318" w:rsidRDefault="00010EC4" w:rsidP="00A067AD">
            <w:pPr>
              <w:rPr>
                <w:rFonts w:asciiTheme="minorHAnsi" w:hAnsiTheme="minorHAnsi" w:cstheme="minorHAnsi"/>
                <w:b/>
              </w:rPr>
            </w:pPr>
          </w:p>
        </w:tc>
      </w:tr>
      <w:tr w:rsidR="00010EC4" w:rsidRPr="00EF5318" w14:paraId="6E3D8793" w14:textId="77777777" w:rsidTr="00226B32">
        <w:trPr>
          <w:trHeight w:val="843"/>
        </w:trPr>
        <w:tc>
          <w:tcPr>
            <w:tcW w:w="3943" w:type="dxa"/>
            <w:shd w:val="clear" w:color="auto" w:fill="DBE5F1" w:themeFill="accent1" w:themeFillTint="33"/>
          </w:tcPr>
          <w:p w14:paraId="524B3EB9" w14:textId="77777777" w:rsidR="00010EC4" w:rsidRPr="00EF5318" w:rsidRDefault="00010EC4" w:rsidP="00A067AD">
            <w:pPr>
              <w:jc w:val="left"/>
              <w:rPr>
                <w:rFonts w:asciiTheme="minorHAnsi" w:hAnsiTheme="minorHAnsi" w:cstheme="minorHAnsi"/>
                <w:b/>
              </w:rPr>
            </w:pPr>
            <w:r w:rsidRPr="00EF5318">
              <w:rPr>
                <w:rFonts w:asciiTheme="minorHAnsi" w:hAnsiTheme="minorHAnsi" w:cstheme="minorHAnsi"/>
                <w:b/>
              </w:rPr>
              <w:t>Detalle general de las actuaciones realizadas</w:t>
            </w:r>
          </w:p>
        </w:tc>
        <w:tc>
          <w:tcPr>
            <w:tcW w:w="5477" w:type="dxa"/>
            <w:shd w:val="clear" w:color="auto" w:fill="auto"/>
          </w:tcPr>
          <w:p w14:paraId="2BB23239" w14:textId="77777777" w:rsidR="00010EC4" w:rsidRPr="00EF5318" w:rsidRDefault="00010EC4" w:rsidP="00A067AD">
            <w:pPr>
              <w:rPr>
                <w:rFonts w:asciiTheme="minorHAnsi" w:hAnsiTheme="minorHAnsi" w:cstheme="minorHAnsi"/>
                <w:b/>
              </w:rPr>
            </w:pPr>
          </w:p>
        </w:tc>
      </w:tr>
      <w:tr w:rsidR="00010EC4" w:rsidRPr="00EF5318" w14:paraId="6F6C2158" w14:textId="77777777" w:rsidTr="00226B32">
        <w:trPr>
          <w:trHeight w:val="1308"/>
        </w:trPr>
        <w:tc>
          <w:tcPr>
            <w:tcW w:w="3943" w:type="dxa"/>
            <w:shd w:val="clear" w:color="auto" w:fill="DBE5F1" w:themeFill="accent1" w:themeFillTint="33"/>
          </w:tcPr>
          <w:p w14:paraId="49870E8F" w14:textId="4540D805" w:rsidR="00010EC4" w:rsidRPr="00EF5318" w:rsidRDefault="00010EC4" w:rsidP="00010EC4">
            <w:pPr>
              <w:jc w:val="left"/>
              <w:rPr>
                <w:rFonts w:asciiTheme="minorHAnsi" w:hAnsiTheme="minorHAnsi" w:cstheme="minorHAnsi"/>
                <w:b/>
              </w:rPr>
            </w:pPr>
            <w:r w:rsidRPr="00EF5318">
              <w:rPr>
                <w:rFonts w:asciiTheme="minorHAnsi" w:hAnsiTheme="minorHAnsi" w:cstheme="minorHAnsi"/>
                <w:b/>
              </w:rPr>
              <w:t>Grado de cumplimiento del proyecto/actividad subvencionada y situación final del mismo. En su caso, justificación de las desviaciones acaecidas</w:t>
            </w:r>
            <w:r>
              <w:rPr>
                <w:rStyle w:val="Refdenotaalpie"/>
                <w:b/>
              </w:rPr>
              <w:footnoteReference w:id="2"/>
            </w:r>
            <w:r w:rsidRPr="006C7F39">
              <w:rPr>
                <w:b/>
              </w:rPr>
              <w:t xml:space="preserve"> </w:t>
            </w:r>
            <w:r w:rsidRPr="00EF5318">
              <w:rPr>
                <w:rFonts w:asciiTheme="minorHAnsi" w:hAnsiTheme="minorHAnsi" w:cstheme="minorHAnsi"/>
                <w:b/>
                <w:vertAlign w:val="superscript"/>
              </w:rPr>
              <w:t xml:space="preserve"> </w:t>
            </w:r>
          </w:p>
        </w:tc>
        <w:tc>
          <w:tcPr>
            <w:tcW w:w="5477" w:type="dxa"/>
            <w:shd w:val="clear" w:color="auto" w:fill="auto"/>
          </w:tcPr>
          <w:p w14:paraId="5D465D0A" w14:textId="77777777" w:rsidR="00010EC4" w:rsidRPr="00EF5318" w:rsidRDefault="00010EC4" w:rsidP="00A067AD">
            <w:pPr>
              <w:rPr>
                <w:rFonts w:asciiTheme="minorHAnsi" w:hAnsiTheme="minorHAnsi" w:cstheme="minorHAnsi"/>
                <w:b/>
              </w:rPr>
            </w:pPr>
          </w:p>
        </w:tc>
      </w:tr>
    </w:tbl>
    <w:p w14:paraId="6B6542BA" w14:textId="2872744A" w:rsidR="004068DB" w:rsidRDefault="00AA1C34" w:rsidP="00303A3E">
      <w:pPr>
        <w:spacing w:before="120" w:after="240"/>
        <w:rPr>
          <w:rFonts w:cstheme="minorHAnsi"/>
          <w:b/>
          <w:u w:val="single"/>
          <w:lang w:eastAsia="es-ES"/>
        </w:rPr>
      </w:pPr>
      <w:r w:rsidRPr="00F63DD1">
        <w:rPr>
          <w:rFonts w:cstheme="minorHAnsi"/>
          <w:b/>
          <w:u w:val="single"/>
        </w:rPr>
        <w:t>En su caso, en</w:t>
      </w:r>
      <w:r w:rsidRPr="00F63DD1">
        <w:rPr>
          <w:rFonts w:cstheme="minorHAnsi"/>
          <w:b/>
          <w:u w:val="single"/>
          <w:lang w:eastAsia="es-ES"/>
        </w:rPr>
        <w:t xml:space="preserve"> este apartado se deberán indicar y justificar todas las desviaciones acaecidas respecto al proyecto inicial.</w:t>
      </w:r>
      <w:r w:rsidR="004068DB">
        <w:rPr>
          <w:rFonts w:cstheme="minorHAnsi"/>
          <w:b/>
          <w:u w:val="single"/>
          <w:lang w:eastAsia="es-ES"/>
        </w:rPr>
        <w:br w:type="page"/>
      </w:r>
    </w:p>
    <w:p w14:paraId="1A0B9EC3" w14:textId="49E40DC1" w:rsidR="004E511C" w:rsidRDefault="004E511C" w:rsidP="004375B3">
      <w:pPr>
        <w:numPr>
          <w:ilvl w:val="1"/>
          <w:numId w:val="12"/>
        </w:numPr>
        <w:spacing w:before="240" w:after="120"/>
        <w:rPr>
          <w:rFonts w:cs="Arial"/>
          <w:b/>
          <w:sz w:val="24"/>
        </w:rPr>
      </w:pPr>
      <w:r w:rsidRPr="006C7F39">
        <w:rPr>
          <w:rFonts w:cs="Arial"/>
          <w:b/>
          <w:sz w:val="24"/>
        </w:rPr>
        <w:lastRenderedPageBreak/>
        <w:t>Detalle de las instalaciones, sistemas, equipos o elementos instalados</w:t>
      </w:r>
    </w:p>
    <w:p w14:paraId="45A514FB" w14:textId="3B4CF467" w:rsidR="00A738B6" w:rsidRPr="00A738B6" w:rsidRDefault="00A738B6" w:rsidP="00A738B6">
      <w:pPr>
        <w:spacing w:before="120" w:after="240"/>
        <w:rPr>
          <w:rFonts w:cstheme="minorHAnsi"/>
          <w:lang w:eastAsia="es-ES"/>
        </w:rPr>
      </w:pPr>
      <w:r w:rsidRPr="00A738B6">
        <w:rPr>
          <w:rFonts w:cstheme="minorHAnsi"/>
          <w:lang w:eastAsia="es-ES"/>
        </w:rPr>
        <w:t xml:space="preserve">Se incluirá </w:t>
      </w:r>
      <w:r>
        <w:rPr>
          <w:rFonts w:cstheme="minorHAnsi"/>
          <w:lang w:eastAsia="es-ES"/>
        </w:rPr>
        <w:t>una completa</w:t>
      </w:r>
      <w:r w:rsidRPr="00A738B6">
        <w:rPr>
          <w:rFonts w:cstheme="minorHAnsi"/>
          <w:lang w:eastAsia="es-ES"/>
        </w:rPr>
        <w:t xml:space="preserve"> descripción del proyecto que incluya los aspectos técnicos más relevantes y el alcance de las actuaciones.</w:t>
      </w:r>
    </w:p>
    <w:p w14:paraId="44BCB70C" w14:textId="77777777" w:rsidR="001806CE" w:rsidRPr="00303A3E" w:rsidRDefault="001806CE" w:rsidP="001806CE">
      <w:pPr>
        <w:ind w:left="720"/>
        <w:rPr>
          <w:rFonts w:cstheme="minorHAnsi"/>
          <w:color w:val="000000"/>
          <w:u w:val="single"/>
          <w:lang w:eastAsia="es-ES"/>
        </w:rPr>
      </w:pPr>
      <w:r w:rsidRPr="00303A3E">
        <w:rPr>
          <w:rFonts w:cstheme="minorHAnsi"/>
          <w:color w:val="000000"/>
          <w:u w:val="single"/>
          <w:lang w:eastAsia="es-ES"/>
        </w:rPr>
        <w:t>Actuación 1:</w:t>
      </w:r>
    </w:p>
    <w:p w14:paraId="16C726F9" w14:textId="774D89DD" w:rsidR="001806CE" w:rsidRPr="00303A3E" w:rsidRDefault="001806CE" w:rsidP="001806CE">
      <w:pPr>
        <w:numPr>
          <w:ilvl w:val="0"/>
          <w:numId w:val="72"/>
        </w:numPr>
        <w:ind w:left="993" w:hanging="284"/>
        <w:rPr>
          <w:rFonts w:cstheme="minorHAnsi"/>
          <w:color w:val="000000"/>
          <w:lang w:eastAsia="es-ES"/>
        </w:rPr>
      </w:pPr>
      <w:r w:rsidRPr="00303A3E">
        <w:rPr>
          <w:rFonts w:cstheme="minorHAnsi"/>
          <w:color w:val="000000"/>
          <w:lang w:eastAsia="es-ES"/>
        </w:rPr>
        <w:t>Información general sobre el servicio que presta la flota de vehículos objeto de ayuda especificando las comunidades autónomas en las que opera.</w:t>
      </w:r>
      <w:r w:rsidRPr="00303A3E" w:rsidDel="00154D31">
        <w:rPr>
          <w:rFonts w:cstheme="minorHAnsi"/>
          <w:color w:val="000000"/>
          <w:lang w:eastAsia="es-ES"/>
        </w:rPr>
        <w:t xml:space="preserve"> </w:t>
      </w:r>
    </w:p>
    <w:p w14:paraId="712EC93D" w14:textId="31458274" w:rsidR="001806CE" w:rsidRPr="00303A3E" w:rsidRDefault="001806CE" w:rsidP="001806CE">
      <w:pPr>
        <w:numPr>
          <w:ilvl w:val="0"/>
          <w:numId w:val="72"/>
        </w:numPr>
        <w:ind w:left="993" w:hanging="284"/>
        <w:rPr>
          <w:rFonts w:cstheme="minorHAnsi"/>
          <w:color w:val="000000"/>
          <w:lang w:eastAsia="es-ES"/>
        </w:rPr>
      </w:pPr>
      <w:r w:rsidRPr="00303A3E">
        <w:rPr>
          <w:rFonts w:cstheme="minorHAnsi"/>
          <w:color w:val="000000"/>
          <w:lang w:eastAsia="es-ES"/>
        </w:rPr>
        <w:t xml:space="preserve">Número de vehículos </w:t>
      </w:r>
      <w:r>
        <w:rPr>
          <w:rFonts w:cstheme="minorHAnsi"/>
          <w:color w:val="000000"/>
          <w:lang w:eastAsia="es-ES"/>
        </w:rPr>
        <w:t>adquiridos</w:t>
      </w:r>
      <w:r w:rsidRPr="00303A3E">
        <w:rPr>
          <w:rFonts w:cstheme="minorHAnsi"/>
          <w:color w:val="000000"/>
          <w:lang w:eastAsia="es-ES"/>
        </w:rPr>
        <w:t>, sus categorías y motorizaciones, así como si exist</w:t>
      </w:r>
      <w:r w:rsidR="000C60B6">
        <w:rPr>
          <w:rFonts w:cstheme="minorHAnsi"/>
          <w:color w:val="000000"/>
          <w:lang w:eastAsia="es-ES"/>
        </w:rPr>
        <w:t>e</w:t>
      </w:r>
      <w:r w:rsidRPr="00303A3E">
        <w:rPr>
          <w:rFonts w:cstheme="minorHAnsi"/>
          <w:color w:val="000000"/>
          <w:lang w:eastAsia="es-ES"/>
        </w:rPr>
        <w:t xml:space="preserve"> achatarramiento de vehículo</w:t>
      </w:r>
      <w:r w:rsidR="000C60B6">
        <w:rPr>
          <w:rFonts w:cstheme="minorHAnsi"/>
          <w:color w:val="000000"/>
          <w:lang w:eastAsia="es-ES"/>
        </w:rPr>
        <w:t>s</w:t>
      </w:r>
      <w:r w:rsidRPr="00303A3E">
        <w:rPr>
          <w:rFonts w:cstheme="minorHAnsi"/>
          <w:color w:val="000000"/>
          <w:lang w:eastAsia="es-E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2410"/>
        <w:gridCol w:w="1545"/>
      </w:tblGrid>
      <w:tr w:rsidR="001806CE" w:rsidRPr="001806CE" w14:paraId="10FD5569" w14:textId="77777777" w:rsidTr="00303A3E">
        <w:trPr>
          <w:jc w:val="center"/>
        </w:trPr>
        <w:tc>
          <w:tcPr>
            <w:tcW w:w="2398" w:type="dxa"/>
            <w:tcBorders>
              <w:top w:val="single" w:sz="4" w:space="0" w:color="auto"/>
              <w:left w:val="single" w:sz="4" w:space="0" w:color="auto"/>
              <w:bottom w:val="single" w:sz="4" w:space="0" w:color="auto"/>
              <w:right w:val="single" w:sz="4" w:space="0" w:color="auto"/>
            </w:tcBorders>
            <w:shd w:val="clear" w:color="auto" w:fill="D9D9D9"/>
            <w:vAlign w:val="center"/>
          </w:tcPr>
          <w:p w14:paraId="2AEB1E80" w14:textId="2BED8153" w:rsidR="001806CE" w:rsidRPr="00303A3E" w:rsidRDefault="001806CE" w:rsidP="001806CE">
            <w:pPr>
              <w:spacing w:after="0"/>
              <w:jc w:val="center"/>
              <w:rPr>
                <w:rFonts w:cstheme="minorHAnsi"/>
                <w:color w:val="000000"/>
              </w:rPr>
            </w:pPr>
            <w:proofErr w:type="spellStart"/>
            <w:r w:rsidRPr="00303A3E">
              <w:rPr>
                <w:rFonts w:cstheme="minorHAnsi"/>
                <w:color w:val="000000"/>
              </w:rPr>
              <w:t>Nº</w:t>
            </w:r>
            <w:proofErr w:type="spellEnd"/>
            <w:r w:rsidRPr="00303A3E">
              <w:rPr>
                <w:rFonts w:cstheme="minorHAnsi"/>
                <w:color w:val="000000"/>
              </w:rPr>
              <w:t xml:space="preserve"> Vehículos </w:t>
            </w:r>
            <w:r>
              <w:rPr>
                <w:rFonts w:cstheme="minorHAnsi"/>
                <w:color w:val="000000"/>
              </w:rPr>
              <w:t>adquiridos</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18FDD95D" w14:textId="3C2B9D23" w:rsidR="001806CE" w:rsidRPr="00303A3E" w:rsidRDefault="001806CE" w:rsidP="001806CE">
            <w:pPr>
              <w:spacing w:after="0"/>
              <w:jc w:val="center"/>
              <w:rPr>
                <w:rFonts w:cstheme="minorHAnsi"/>
                <w:color w:val="000000"/>
              </w:rPr>
            </w:pPr>
            <w:r w:rsidRPr="00303A3E">
              <w:rPr>
                <w:rFonts w:cstheme="minorHAnsi"/>
                <w:color w:val="000000"/>
              </w:rPr>
              <w:t>Motorización</w:t>
            </w:r>
          </w:p>
          <w:p w14:paraId="5D88757D" w14:textId="77777777" w:rsidR="001806CE" w:rsidRPr="00303A3E" w:rsidRDefault="001806CE" w:rsidP="001806CE">
            <w:pPr>
              <w:spacing w:after="0"/>
              <w:jc w:val="center"/>
              <w:rPr>
                <w:rFonts w:cstheme="minorHAnsi"/>
                <w:color w:val="000000"/>
              </w:rPr>
            </w:pPr>
            <w:r w:rsidRPr="00303A3E">
              <w:rPr>
                <w:rFonts w:cstheme="minorHAnsi"/>
                <w:color w:val="000000"/>
              </w:rPr>
              <w:t>(BEV, PHEV, EREV, Pila de combustible)</w:t>
            </w:r>
          </w:p>
        </w:tc>
        <w:tc>
          <w:tcPr>
            <w:tcW w:w="1545" w:type="dxa"/>
            <w:tcBorders>
              <w:top w:val="single" w:sz="4" w:space="0" w:color="auto"/>
              <w:left w:val="single" w:sz="4" w:space="0" w:color="auto"/>
              <w:bottom w:val="single" w:sz="4" w:space="0" w:color="auto"/>
              <w:right w:val="single" w:sz="4" w:space="0" w:color="auto"/>
            </w:tcBorders>
            <w:shd w:val="clear" w:color="auto" w:fill="D9D9D9"/>
            <w:vAlign w:val="center"/>
          </w:tcPr>
          <w:p w14:paraId="571018CC" w14:textId="703824D9" w:rsidR="001806CE" w:rsidRPr="00303A3E" w:rsidRDefault="001806CE" w:rsidP="001806CE">
            <w:pPr>
              <w:spacing w:after="0"/>
              <w:jc w:val="center"/>
              <w:rPr>
                <w:rFonts w:cstheme="minorHAnsi"/>
                <w:color w:val="000000"/>
              </w:rPr>
            </w:pPr>
            <w:r w:rsidRPr="00303A3E">
              <w:rPr>
                <w:rFonts w:cstheme="minorHAnsi"/>
                <w:color w:val="000000"/>
              </w:rPr>
              <w:t>Achatarra</w:t>
            </w:r>
          </w:p>
          <w:p w14:paraId="1F942287" w14:textId="77777777" w:rsidR="001806CE" w:rsidRPr="00303A3E" w:rsidRDefault="001806CE" w:rsidP="001806CE">
            <w:pPr>
              <w:spacing w:after="0"/>
              <w:jc w:val="center"/>
              <w:rPr>
                <w:rFonts w:cstheme="minorHAnsi"/>
                <w:color w:val="000000"/>
              </w:rPr>
            </w:pPr>
            <w:r w:rsidRPr="00303A3E">
              <w:rPr>
                <w:rFonts w:cstheme="minorHAnsi"/>
                <w:color w:val="000000"/>
              </w:rPr>
              <w:t>(Si/No)</w:t>
            </w:r>
          </w:p>
        </w:tc>
      </w:tr>
      <w:tr w:rsidR="001806CE" w:rsidRPr="001806CE" w14:paraId="38D41572" w14:textId="77777777" w:rsidTr="00403D44">
        <w:trPr>
          <w:jc w:val="center"/>
        </w:trPr>
        <w:tc>
          <w:tcPr>
            <w:tcW w:w="2398" w:type="dxa"/>
            <w:tcBorders>
              <w:top w:val="single" w:sz="4" w:space="0" w:color="auto"/>
              <w:left w:val="single" w:sz="4" w:space="0" w:color="auto"/>
              <w:bottom w:val="single" w:sz="4" w:space="0" w:color="auto"/>
              <w:right w:val="single" w:sz="4" w:space="0" w:color="auto"/>
            </w:tcBorders>
          </w:tcPr>
          <w:p w14:paraId="61C251BE" w14:textId="77777777" w:rsidR="001806CE" w:rsidRPr="00303A3E" w:rsidRDefault="001806CE" w:rsidP="00403D44">
            <w:pPr>
              <w:spacing w:after="0"/>
              <w:rPr>
                <w:rFonts w:cstheme="minorHAnsi"/>
                <w:color w:val="000000"/>
              </w:rPr>
            </w:pPr>
            <w:r w:rsidRPr="00303A3E">
              <w:rPr>
                <w:rFonts w:cstheme="minorHAnsi"/>
                <w:color w:val="000000"/>
              </w:rPr>
              <w:t>M1:</w:t>
            </w:r>
          </w:p>
          <w:p w14:paraId="76C6D37E" w14:textId="77777777" w:rsidR="001806CE" w:rsidRPr="00303A3E" w:rsidRDefault="001806CE" w:rsidP="00403D44">
            <w:pPr>
              <w:spacing w:after="0"/>
              <w:rPr>
                <w:rFonts w:cstheme="minorHAnsi"/>
                <w:color w:val="000000"/>
              </w:rPr>
            </w:pPr>
            <w:r w:rsidRPr="00303A3E">
              <w:rPr>
                <w:rFonts w:cstheme="minorHAnsi"/>
                <w:color w:val="000000"/>
              </w:rPr>
              <w:t>N1:</w:t>
            </w:r>
          </w:p>
          <w:p w14:paraId="44AC7113" w14:textId="77777777" w:rsidR="001806CE" w:rsidRPr="00303A3E" w:rsidRDefault="001806CE" w:rsidP="00403D44">
            <w:pPr>
              <w:spacing w:after="0"/>
              <w:rPr>
                <w:rFonts w:cstheme="minorHAnsi"/>
                <w:color w:val="000000"/>
              </w:rPr>
            </w:pPr>
            <w:r w:rsidRPr="00303A3E">
              <w:rPr>
                <w:rFonts w:cstheme="minorHAnsi"/>
                <w:color w:val="000000"/>
              </w:rPr>
              <w:t>L1e, L2e:</w:t>
            </w:r>
          </w:p>
          <w:p w14:paraId="267AB9C0" w14:textId="77777777" w:rsidR="001806CE" w:rsidRPr="00303A3E" w:rsidRDefault="001806CE" w:rsidP="00403D44">
            <w:pPr>
              <w:spacing w:after="0"/>
              <w:rPr>
                <w:rFonts w:cstheme="minorHAnsi"/>
                <w:color w:val="000000"/>
              </w:rPr>
            </w:pPr>
            <w:r w:rsidRPr="00303A3E">
              <w:rPr>
                <w:rFonts w:cstheme="minorHAnsi"/>
                <w:color w:val="000000"/>
              </w:rPr>
              <w:t>L3e, L4e, L5e:</w:t>
            </w:r>
          </w:p>
          <w:p w14:paraId="4D34B80A" w14:textId="77777777" w:rsidR="001806CE" w:rsidRPr="00303A3E" w:rsidRDefault="001806CE" w:rsidP="00403D44">
            <w:pPr>
              <w:spacing w:after="0"/>
              <w:rPr>
                <w:rFonts w:cstheme="minorHAnsi"/>
                <w:color w:val="000000"/>
              </w:rPr>
            </w:pPr>
            <w:r w:rsidRPr="00303A3E">
              <w:rPr>
                <w:rFonts w:cstheme="minorHAnsi"/>
                <w:color w:val="000000"/>
              </w:rPr>
              <w:t>L6e:</w:t>
            </w:r>
          </w:p>
          <w:p w14:paraId="7A8547CC" w14:textId="77777777" w:rsidR="001806CE" w:rsidRPr="00303A3E" w:rsidRDefault="001806CE" w:rsidP="00403D44">
            <w:pPr>
              <w:spacing w:after="0"/>
              <w:rPr>
                <w:rFonts w:cstheme="minorHAnsi"/>
                <w:color w:val="000000"/>
              </w:rPr>
            </w:pPr>
            <w:r w:rsidRPr="00303A3E">
              <w:rPr>
                <w:rFonts w:cstheme="minorHAnsi"/>
                <w:color w:val="000000"/>
              </w:rPr>
              <w:t>L7e:</w:t>
            </w:r>
          </w:p>
          <w:p w14:paraId="66205A16" w14:textId="77777777" w:rsidR="001806CE" w:rsidRPr="00303A3E" w:rsidRDefault="001806CE" w:rsidP="00403D44">
            <w:pPr>
              <w:spacing w:after="0"/>
              <w:rPr>
                <w:rFonts w:cstheme="minorHAnsi"/>
                <w:color w:val="000000"/>
              </w:rPr>
            </w:pPr>
            <w:r w:rsidRPr="00303A3E">
              <w:rPr>
                <w:rFonts w:cstheme="minorHAnsi"/>
                <w:color w:val="000000"/>
              </w:rPr>
              <w:t>TOTAL:</w:t>
            </w:r>
          </w:p>
        </w:tc>
        <w:tc>
          <w:tcPr>
            <w:tcW w:w="2410" w:type="dxa"/>
            <w:tcBorders>
              <w:top w:val="single" w:sz="4" w:space="0" w:color="auto"/>
              <w:left w:val="single" w:sz="4" w:space="0" w:color="auto"/>
              <w:bottom w:val="single" w:sz="4" w:space="0" w:color="auto"/>
              <w:right w:val="single" w:sz="4" w:space="0" w:color="auto"/>
            </w:tcBorders>
          </w:tcPr>
          <w:p w14:paraId="022CFD4D" w14:textId="77777777" w:rsidR="001806CE" w:rsidRPr="00303A3E" w:rsidRDefault="001806CE" w:rsidP="00403D44">
            <w:pPr>
              <w:spacing w:after="0"/>
              <w:rPr>
                <w:rFonts w:cstheme="minorHAnsi"/>
                <w:color w:val="000000"/>
              </w:rPr>
            </w:pPr>
          </w:p>
        </w:tc>
        <w:tc>
          <w:tcPr>
            <w:tcW w:w="1545" w:type="dxa"/>
            <w:tcBorders>
              <w:top w:val="single" w:sz="4" w:space="0" w:color="auto"/>
              <w:left w:val="single" w:sz="4" w:space="0" w:color="auto"/>
              <w:bottom w:val="single" w:sz="4" w:space="0" w:color="auto"/>
              <w:right w:val="single" w:sz="4" w:space="0" w:color="auto"/>
            </w:tcBorders>
          </w:tcPr>
          <w:p w14:paraId="12FE1764" w14:textId="77777777" w:rsidR="001806CE" w:rsidRPr="00303A3E" w:rsidRDefault="001806CE" w:rsidP="00403D44">
            <w:pPr>
              <w:spacing w:after="0"/>
              <w:rPr>
                <w:rFonts w:cstheme="minorHAnsi"/>
                <w:color w:val="000000"/>
              </w:rPr>
            </w:pPr>
          </w:p>
        </w:tc>
      </w:tr>
    </w:tbl>
    <w:p w14:paraId="447E5363" w14:textId="77777777" w:rsidR="001806CE" w:rsidRPr="00303A3E" w:rsidRDefault="001806CE" w:rsidP="001806CE">
      <w:pPr>
        <w:ind w:left="1440"/>
        <w:rPr>
          <w:rFonts w:cstheme="minorHAnsi"/>
          <w:color w:val="000000"/>
          <w:lang w:eastAsia="es-ES"/>
        </w:rPr>
      </w:pPr>
    </w:p>
    <w:p w14:paraId="3D51DADA" w14:textId="77777777" w:rsidR="001806CE" w:rsidRPr="00303A3E" w:rsidRDefault="001806CE" w:rsidP="001806CE">
      <w:pPr>
        <w:numPr>
          <w:ilvl w:val="0"/>
          <w:numId w:val="72"/>
        </w:numPr>
        <w:ind w:left="993" w:hanging="284"/>
        <w:rPr>
          <w:rFonts w:cstheme="minorHAnsi"/>
          <w:color w:val="000000"/>
          <w:lang w:eastAsia="es-ES"/>
        </w:rPr>
      </w:pPr>
      <w:r w:rsidRPr="00303A3E">
        <w:rPr>
          <w:rFonts w:cstheme="minorHAnsi"/>
          <w:color w:val="000000"/>
          <w:lang w:eastAsia="es-ES"/>
        </w:rPr>
        <w:t>Porcentaje que representa la renovación de flota planteada respecto al total de la flota.</w:t>
      </w:r>
    </w:p>
    <w:p w14:paraId="0845A787" w14:textId="51D12CE4" w:rsidR="001806CE" w:rsidRPr="00303A3E" w:rsidRDefault="000C60B6" w:rsidP="001806CE">
      <w:pPr>
        <w:numPr>
          <w:ilvl w:val="0"/>
          <w:numId w:val="72"/>
        </w:numPr>
        <w:ind w:left="993" w:hanging="284"/>
        <w:rPr>
          <w:rFonts w:cstheme="minorHAnsi"/>
          <w:color w:val="000000"/>
          <w:lang w:eastAsia="es-ES"/>
        </w:rPr>
      </w:pPr>
      <w:r>
        <w:rPr>
          <w:rFonts w:cstheme="minorHAnsi"/>
          <w:color w:val="000000"/>
          <w:lang w:eastAsia="es-ES"/>
        </w:rPr>
        <w:t>Indicar</w:t>
      </w:r>
      <w:r w:rsidR="001806CE" w:rsidRPr="00303A3E">
        <w:rPr>
          <w:rFonts w:cstheme="minorHAnsi"/>
          <w:color w:val="000000"/>
          <w:lang w:eastAsia="es-ES"/>
        </w:rPr>
        <w:t xml:space="preserve"> si los vehículos adquiri</w:t>
      </w:r>
      <w:r>
        <w:rPr>
          <w:rFonts w:cstheme="minorHAnsi"/>
          <w:color w:val="000000"/>
          <w:lang w:eastAsia="es-ES"/>
        </w:rPr>
        <w:t>dos</w:t>
      </w:r>
      <w:r w:rsidR="001806CE" w:rsidRPr="00303A3E">
        <w:rPr>
          <w:rFonts w:cstheme="minorHAnsi"/>
          <w:color w:val="000000"/>
          <w:lang w:eastAsia="es-ES"/>
        </w:rPr>
        <w:t xml:space="preserve"> son vehículos nuevos o de antigüedad inferior a 12 meses</w:t>
      </w:r>
      <w:r>
        <w:rPr>
          <w:rFonts w:cstheme="minorHAnsi"/>
          <w:color w:val="000000"/>
          <w:lang w:eastAsia="es-ES"/>
        </w:rPr>
        <w:t>.</w:t>
      </w:r>
    </w:p>
    <w:p w14:paraId="7338A0B6" w14:textId="77777777" w:rsidR="001806CE" w:rsidRPr="00303A3E" w:rsidRDefault="001806CE" w:rsidP="001806CE">
      <w:pPr>
        <w:ind w:left="708"/>
        <w:rPr>
          <w:rFonts w:cstheme="minorHAnsi"/>
          <w:color w:val="000000"/>
          <w:u w:val="single"/>
          <w:lang w:eastAsia="es-ES"/>
        </w:rPr>
      </w:pPr>
      <w:r w:rsidRPr="00303A3E">
        <w:rPr>
          <w:rFonts w:cstheme="minorHAnsi"/>
          <w:color w:val="000000"/>
          <w:u w:val="single"/>
          <w:lang w:eastAsia="es-ES"/>
        </w:rPr>
        <w:t xml:space="preserve">Actuación 2: </w:t>
      </w:r>
    </w:p>
    <w:p w14:paraId="5E7A4892" w14:textId="52B1EBD6" w:rsidR="001806CE" w:rsidRPr="00303A3E" w:rsidRDefault="001806CE" w:rsidP="001806CE">
      <w:pPr>
        <w:ind w:left="720"/>
        <w:rPr>
          <w:rFonts w:cstheme="minorHAnsi"/>
          <w:color w:val="000000"/>
          <w:lang w:eastAsia="es-ES"/>
        </w:rPr>
      </w:pPr>
      <w:r w:rsidRPr="00303A3E">
        <w:rPr>
          <w:rFonts w:cstheme="minorHAnsi"/>
          <w:color w:val="000000"/>
          <w:lang w:eastAsia="es-ES"/>
        </w:rPr>
        <w:t>Breve detalle de la actuación, indicando su ubicación, el número de puntos de recarga, la potencia de recarga de la instalación y la potencia máxima de cada uno de los puntos de recarga.</w:t>
      </w:r>
    </w:p>
    <w:p w14:paraId="143EFCF5" w14:textId="77777777" w:rsidR="001806CE" w:rsidRPr="00303A3E" w:rsidRDefault="001806CE" w:rsidP="001806CE">
      <w:pPr>
        <w:ind w:left="720"/>
        <w:rPr>
          <w:rFonts w:cstheme="minorHAnsi"/>
          <w:color w:val="000000"/>
          <w:u w:val="single"/>
          <w:lang w:eastAsia="es-ES"/>
        </w:rPr>
      </w:pPr>
      <w:r w:rsidRPr="00303A3E">
        <w:rPr>
          <w:rFonts w:cstheme="minorHAnsi"/>
          <w:color w:val="000000"/>
          <w:u w:val="single"/>
          <w:lang w:eastAsia="es-ES"/>
        </w:rPr>
        <w:t xml:space="preserve">Actuación 3: </w:t>
      </w:r>
    </w:p>
    <w:p w14:paraId="4F7AF667" w14:textId="77777777" w:rsidR="001806CE" w:rsidRDefault="001806CE" w:rsidP="001806CE">
      <w:pPr>
        <w:ind w:left="720"/>
        <w:rPr>
          <w:rFonts w:cstheme="minorHAnsi"/>
          <w:color w:val="000000"/>
          <w:lang w:eastAsia="es-ES"/>
        </w:rPr>
      </w:pPr>
      <w:r w:rsidRPr="00303A3E">
        <w:rPr>
          <w:rFonts w:cstheme="minorHAnsi"/>
          <w:color w:val="000000"/>
          <w:lang w:eastAsia="es-ES"/>
        </w:rPr>
        <w:t>Breve detalle de la actuación, en caso de llevarse a cabo.</w:t>
      </w:r>
    </w:p>
    <w:p w14:paraId="52E4ACF9" w14:textId="2F4347F9" w:rsidR="002C1388" w:rsidRDefault="00E23399" w:rsidP="00303A3E">
      <w:pPr>
        <w:rPr>
          <w:rFonts w:cstheme="minorHAnsi"/>
          <w:color w:val="000000"/>
          <w:lang w:eastAsia="es-ES"/>
        </w:rPr>
      </w:pPr>
      <w:r>
        <w:rPr>
          <w:rFonts w:cstheme="minorHAnsi"/>
          <w:color w:val="000000"/>
          <w:lang w:eastAsia="es-ES"/>
        </w:rPr>
        <w:t>Adicionalmente a lo que se incluya en este subcapítulo se deberá</w:t>
      </w:r>
      <w:r w:rsidR="004D4CA8">
        <w:rPr>
          <w:rFonts w:cstheme="minorHAnsi"/>
          <w:color w:val="000000"/>
          <w:lang w:eastAsia="es-ES"/>
        </w:rPr>
        <w:t>n</w:t>
      </w:r>
      <w:r>
        <w:rPr>
          <w:rFonts w:cstheme="minorHAnsi"/>
          <w:color w:val="000000"/>
          <w:lang w:eastAsia="es-ES"/>
        </w:rPr>
        <w:t xml:space="preserve"> cumplimentar unas tablas en formato de archivo de Excel, utilizando el modelo disponible </w:t>
      </w:r>
      <w:r w:rsidR="004D4CA8" w:rsidRPr="00E613C6">
        <w:rPr>
          <w:rFonts w:cstheme="minorHAnsi"/>
        </w:rPr>
        <w:t xml:space="preserve">en la </w:t>
      </w:r>
      <w:hyperlink r:id="rId8" w:history="1">
        <w:r w:rsidR="004D4CA8" w:rsidRPr="0066244B">
          <w:rPr>
            <w:rStyle w:val="Hipervnculo"/>
            <w:rFonts w:ascii="Calibri" w:hAnsi="Calibri"/>
            <w:sz w:val="22"/>
          </w:rPr>
          <w:t>sede electrónica de IDAE</w:t>
        </w:r>
      </w:hyperlink>
      <w:r>
        <w:rPr>
          <w:rFonts w:cstheme="minorHAnsi"/>
          <w:color w:val="000000"/>
          <w:lang w:eastAsia="es-ES"/>
        </w:rPr>
        <w:t>, con información detallada</w:t>
      </w:r>
      <w:r w:rsidR="00F45D09">
        <w:rPr>
          <w:rFonts w:cstheme="minorHAnsi"/>
          <w:color w:val="000000"/>
          <w:lang w:eastAsia="es-ES"/>
        </w:rPr>
        <w:t xml:space="preserve"> de las actuaciones 1 y 2</w:t>
      </w:r>
      <w:r w:rsidR="004D4CA8">
        <w:rPr>
          <w:rFonts w:cstheme="minorHAnsi"/>
          <w:color w:val="000000"/>
          <w:lang w:eastAsia="es-ES"/>
        </w:rPr>
        <w:t>.</w:t>
      </w:r>
    </w:p>
    <w:p w14:paraId="432CDD3F" w14:textId="77777777" w:rsidR="002C1388" w:rsidRDefault="002C1388">
      <w:pPr>
        <w:jc w:val="left"/>
        <w:rPr>
          <w:rFonts w:cstheme="minorHAnsi"/>
          <w:color w:val="000000"/>
          <w:lang w:eastAsia="es-ES"/>
        </w:rPr>
      </w:pPr>
      <w:r>
        <w:rPr>
          <w:rFonts w:cstheme="minorHAnsi"/>
          <w:color w:val="000000"/>
          <w:lang w:eastAsia="es-ES"/>
        </w:rPr>
        <w:br w:type="page"/>
      </w:r>
    </w:p>
    <w:p w14:paraId="3E165FD3" w14:textId="77777777" w:rsidR="004068DB" w:rsidRPr="0062230E" w:rsidRDefault="004068DB" w:rsidP="004068DB">
      <w:pPr>
        <w:pStyle w:val="Prrafodelista"/>
        <w:numPr>
          <w:ilvl w:val="0"/>
          <w:numId w:val="12"/>
        </w:numPr>
        <w:rPr>
          <w:rFonts w:cs="Arial"/>
          <w:b/>
          <w:sz w:val="24"/>
        </w:rPr>
      </w:pPr>
      <w:r w:rsidRPr="0062230E">
        <w:rPr>
          <w:rFonts w:cs="Arial"/>
          <w:b/>
          <w:sz w:val="24"/>
        </w:rPr>
        <w:lastRenderedPageBreak/>
        <w:t>INVERSIÓN</w:t>
      </w:r>
      <w:r>
        <w:rPr>
          <w:rFonts w:cs="Arial"/>
          <w:b/>
          <w:sz w:val="24"/>
        </w:rPr>
        <w:t xml:space="preserve"> PREVISTA Y JUSTIFICADA</w:t>
      </w:r>
    </w:p>
    <w:p w14:paraId="7B66F2B9" w14:textId="3BD43295" w:rsidR="004068DB" w:rsidRDefault="004068DB" w:rsidP="004068DB">
      <w:pPr>
        <w:spacing w:before="120" w:after="240"/>
        <w:rPr>
          <w:rFonts w:cstheme="minorHAnsi"/>
          <w:lang w:eastAsia="es-ES"/>
        </w:rPr>
      </w:pPr>
      <w:r>
        <w:rPr>
          <w:rFonts w:cstheme="minorHAnsi"/>
          <w:lang w:eastAsia="es-ES"/>
        </w:rPr>
        <w:t>Se incluirá una descripción de los costes previstos y los gastos finalmente imputados al proyecto: elaboración de proyectos técnicos, costes de dirección facultativa, costes de ejecución de obra civil</w:t>
      </w:r>
      <w:r w:rsidR="00575EE5">
        <w:rPr>
          <w:rFonts w:cstheme="minorHAnsi"/>
          <w:lang w:eastAsia="es-ES"/>
        </w:rPr>
        <w:t xml:space="preserve"> (</w:t>
      </w:r>
      <w:r w:rsidR="00575EE5" w:rsidRPr="00575EE5">
        <w:rPr>
          <w:rFonts w:cstheme="minorHAnsi"/>
          <w:lang w:eastAsia="es-ES"/>
        </w:rPr>
        <w:t>siempre que no supere el 20 % de la inversión elegible</w:t>
      </w:r>
      <w:r w:rsidR="00575EE5">
        <w:rPr>
          <w:rFonts w:cstheme="minorHAnsi"/>
          <w:lang w:eastAsia="es-ES"/>
        </w:rPr>
        <w:t>)</w:t>
      </w:r>
      <w:r>
        <w:rPr>
          <w:rFonts w:cstheme="minorHAnsi"/>
          <w:lang w:eastAsia="es-ES"/>
        </w:rPr>
        <w:t>, montaje de instalaciones, equipos, materiales e instalaciones auxiliares necesarias</w:t>
      </w:r>
      <w:r w:rsidR="00575EE5">
        <w:rPr>
          <w:rFonts w:cstheme="minorHAnsi"/>
          <w:lang w:eastAsia="es-ES"/>
        </w:rPr>
        <w:t>.</w:t>
      </w:r>
      <w:r>
        <w:rPr>
          <w:rFonts w:cstheme="minorHAnsi"/>
          <w:lang w:eastAsia="es-ES"/>
        </w:rPr>
        <w:t xml:space="preserve"> Así como otros gastos de gestión de la solicitud, justificación de la ayuda y de elaboración del informe de auditor:</w:t>
      </w:r>
    </w:p>
    <w:tbl>
      <w:tblPr>
        <w:tblStyle w:val="Tablaconcuadrcula"/>
        <w:tblW w:w="0" w:type="auto"/>
        <w:tblLook w:val="04A0" w:firstRow="1" w:lastRow="0" w:firstColumn="1" w:lastColumn="0" w:noHBand="0" w:noVBand="1"/>
      </w:tblPr>
      <w:tblGrid>
        <w:gridCol w:w="5070"/>
        <w:gridCol w:w="2544"/>
        <w:gridCol w:w="2545"/>
      </w:tblGrid>
      <w:tr w:rsidR="004068DB" w:rsidRPr="000E1710" w14:paraId="341B4E49" w14:textId="77777777" w:rsidTr="00303A3E">
        <w:tc>
          <w:tcPr>
            <w:tcW w:w="5070" w:type="dxa"/>
            <w:shd w:val="clear" w:color="auto" w:fill="DBE5F1" w:themeFill="accent1" w:themeFillTint="33"/>
            <w:vAlign w:val="center"/>
          </w:tcPr>
          <w:p w14:paraId="377A9194" w14:textId="77777777" w:rsidR="004068DB" w:rsidRPr="000E1710" w:rsidRDefault="004068DB" w:rsidP="00A067AD">
            <w:pPr>
              <w:jc w:val="center"/>
              <w:rPr>
                <w:rFonts w:asciiTheme="minorHAnsi" w:hAnsiTheme="minorHAnsi" w:cstheme="minorHAnsi"/>
              </w:rPr>
            </w:pPr>
            <w:r w:rsidRPr="000E1710">
              <w:rPr>
                <w:rFonts w:asciiTheme="minorHAnsi" w:hAnsiTheme="minorHAnsi" w:cstheme="minorHAnsi"/>
              </w:rPr>
              <w:t>CONCEPTO</w:t>
            </w:r>
          </w:p>
        </w:tc>
        <w:tc>
          <w:tcPr>
            <w:tcW w:w="2544" w:type="dxa"/>
            <w:shd w:val="clear" w:color="auto" w:fill="DBE5F1" w:themeFill="accent1" w:themeFillTint="33"/>
            <w:vAlign w:val="center"/>
          </w:tcPr>
          <w:p w14:paraId="742FA3AB" w14:textId="77777777" w:rsidR="004068DB" w:rsidRPr="000E1710" w:rsidRDefault="004068DB" w:rsidP="00A067AD">
            <w:pPr>
              <w:jc w:val="center"/>
              <w:rPr>
                <w:rFonts w:asciiTheme="minorHAnsi" w:hAnsiTheme="minorHAnsi" w:cstheme="minorHAnsi"/>
              </w:rPr>
            </w:pPr>
            <w:r w:rsidRPr="000E1710">
              <w:rPr>
                <w:rFonts w:asciiTheme="minorHAnsi" w:hAnsiTheme="minorHAnsi" w:cstheme="minorHAnsi"/>
              </w:rPr>
              <w:t>INVERSIÓN PREVISTA (€)</w:t>
            </w:r>
          </w:p>
        </w:tc>
        <w:tc>
          <w:tcPr>
            <w:tcW w:w="2545" w:type="dxa"/>
            <w:shd w:val="clear" w:color="auto" w:fill="DBE5F1" w:themeFill="accent1" w:themeFillTint="33"/>
            <w:vAlign w:val="center"/>
          </w:tcPr>
          <w:p w14:paraId="62A6CD35" w14:textId="136D3B2E" w:rsidR="004068DB" w:rsidRPr="000E1710" w:rsidRDefault="004068DB" w:rsidP="00A067AD">
            <w:pPr>
              <w:jc w:val="center"/>
              <w:rPr>
                <w:rFonts w:asciiTheme="minorHAnsi" w:hAnsiTheme="minorHAnsi" w:cstheme="minorHAnsi"/>
              </w:rPr>
            </w:pPr>
            <w:r w:rsidRPr="000E1710">
              <w:rPr>
                <w:rFonts w:asciiTheme="minorHAnsi" w:hAnsiTheme="minorHAnsi" w:cstheme="minorHAnsi"/>
              </w:rPr>
              <w:t>INVERSIÓN JUSTIFICADA (</w:t>
            </w:r>
            <w:r w:rsidR="001806CE" w:rsidRPr="000E1710">
              <w:rPr>
                <w:rFonts w:asciiTheme="minorHAnsi" w:hAnsiTheme="minorHAnsi" w:cstheme="minorHAnsi"/>
              </w:rPr>
              <w:t>€</w:t>
            </w:r>
            <w:r w:rsidRPr="000E1710">
              <w:rPr>
                <w:rFonts w:asciiTheme="minorHAnsi" w:hAnsiTheme="minorHAnsi" w:cstheme="minorHAnsi"/>
              </w:rPr>
              <w:t>)</w:t>
            </w:r>
          </w:p>
        </w:tc>
      </w:tr>
      <w:tr w:rsidR="004068DB" w:rsidRPr="000E1710" w14:paraId="776EF879" w14:textId="77777777" w:rsidTr="00303A3E">
        <w:tc>
          <w:tcPr>
            <w:tcW w:w="5070" w:type="dxa"/>
            <w:vAlign w:val="center"/>
          </w:tcPr>
          <w:p w14:paraId="16970CCE" w14:textId="77777777" w:rsidR="004068DB" w:rsidRPr="000E1710" w:rsidRDefault="004068DB" w:rsidP="00A067AD">
            <w:pPr>
              <w:jc w:val="center"/>
              <w:rPr>
                <w:rFonts w:asciiTheme="minorHAnsi" w:hAnsiTheme="minorHAnsi" w:cstheme="minorHAnsi"/>
              </w:rPr>
            </w:pPr>
          </w:p>
        </w:tc>
        <w:tc>
          <w:tcPr>
            <w:tcW w:w="2544" w:type="dxa"/>
            <w:vAlign w:val="center"/>
          </w:tcPr>
          <w:p w14:paraId="3BD2FCD9" w14:textId="77777777" w:rsidR="004068DB" w:rsidRPr="000E1710" w:rsidRDefault="004068DB" w:rsidP="00A067AD">
            <w:pPr>
              <w:jc w:val="center"/>
              <w:rPr>
                <w:rFonts w:asciiTheme="minorHAnsi" w:hAnsiTheme="minorHAnsi" w:cstheme="minorHAnsi"/>
              </w:rPr>
            </w:pPr>
          </w:p>
        </w:tc>
        <w:tc>
          <w:tcPr>
            <w:tcW w:w="2545" w:type="dxa"/>
            <w:vAlign w:val="center"/>
          </w:tcPr>
          <w:p w14:paraId="283AEBA6" w14:textId="77777777" w:rsidR="004068DB" w:rsidRPr="000E1710" w:rsidRDefault="004068DB" w:rsidP="00A067AD">
            <w:pPr>
              <w:jc w:val="center"/>
              <w:rPr>
                <w:rFonts w:asciiTheme="minorHAnsi" w:hAnsiTheme="minorHAnsi" w:cstheme="minorHAnsi"/>
              </w:rPr>
            </w:pPr>
          </w:p>
        </w:tc>
      </w:tr>
      <w:tr w:rsidR="004068DB" w:rsidRPr="000E1710" w14:paraId="16E69FAD" w14:textId="77777777" w:rsidTr="00303A3E">
        <w:tc>
          <w:tcPr>
            <w:tcW w:w="5070" w:type="dxa"/>
            <w:vAlign w:val="center"/>
          </w:tcPr>
          <w:p w14:paraId="773F2A7F" w14:textId="77777777" w:rsidR="004068DB" w:rsidRPr="000E1710" w:rsidRDefault="004068DB" w:rsidP="00A067AD">
            <w:pPr>
              <w:jc w:val="center"/>
              <w:rPr>
                <w:rFonts w:asciiTheme="minorHAnsi" w:hAnsiTheme="minorHAnsi" w:cstheme="minorHAnsi"/>
              </w:rPr>
            </w:pPr>
          </w:p>
        </w:tc>
        <w:tc>
          <w:tcPr>
            <w:tcW w:w="2544" w:type="dxa"/>
            <w:vAlign w:val="center"/>
          </w:tcPr>
          <w:p w14:paraId="4D4E43BF" w14:textId="77777777" w:rsidR="004068DB" w:rsidRPr="000E1710" w:rsidRDefault="004068DB" w:rsidP="00A067AD">
            <w:pPr>
              <w:jc w:val="center"/>
              <w:rPr>
                <w:rFonts w:asciiTheme="minorHAnsi" w:hAnsiTheme="minorHAnsi" w:cstheme="minorHAnsi"/>
              </w:rPr>
            </w:pPr>
          </w:p>
        </w:tc>
        <w:tc>
          <w:tcPr>
            <w:tcW w:w="2545" w:type="dxa"/>
            <w:vAlign w:val="center"/>
          </w:tcPr>
          <w:p w14:paraId="4E89C8BB" w14:textId="77777777" w:rsidR="004068DB" w:rsidRPr="000E1710" w:rsidRDefault="004068DB" w:rsidP="00A067AD">
            <w:pPr>
              <w:jc w:val="center"/>
              <w:rPr>
                <w:rFonts w:asciiTheme="minorHAnsi" w:hAnsiTheme="minorHAnsi" w:cstheme="minorHAnsi"/>
              </w:rPr>
            </w:pPr>
          </w:p>
        </w:tc>
      </w:tr>
      <w:tr w:rsidR="004068DB" w:rsidRPr="000E1710" w14:paraId="4156300E" w14:textId="77777777" w:rsidTr="00303A3E">
        <w:tc>
          <w:tcPr>
            <w:tcW w:w="5070" w:type="dxa"/>
            <w:vAlign w:val="center"/>
          </w:tcPr>
          <w:p w14:paraId="28887F59" w14:textId="77777777" w:rsidR="004068DB" w:rsidRPr="000E1710" w:rsidRDefault="004068DB" w:rsidP="00A067AD">
            <w:pPr>
              <w:jc w:val="center"/>
              <w:rPr>
                <w:rFonts w:asciiTheme="minorHAnsi" w:hAnsiTheme="minorHAnsi" w:cstheme="minorHAnsi"/>
              </w:rPr>
            </w:pPr>
          </w:p>
        </w:tc>
        <w:tc>
          <w:tcPr>
            <w:tcW w:w="2544" w:type="dxa"/>
            <w:vAlign w:val="center"/>
          </w:tcPr>
          <w:p w14:paraId="178A4876" w14:textId="77777777" w:rsidR="004068DB" w:rsidRPr="000E1710" w:rsidRDefault="004068DB" w:rsidP="00A067AD">
            <w:pPr>
              <w:jc w:val="center"/>
              <w:rPr>
                <w:rFonts w:asciiTheme="minorHAnsi" w:hAnsiTheme="minorHAnsi" w:cstheme="minorHAnsi"/>
              </w:rPr>
            </w:pPr>
          </w:p>
        </w:tc>
        <w:tc>
          <w:tcPr>
            <w:tcW w:w="2545" w:type="dxa"/>
            <w:vAlign w:val="center"/>
          </w:tcPr>
          <w:p w14:paraId="2F0A8327" w14:textId="77777777" w:rsidR="004068DB" w:rsidRPr="000E1710" w:rsidRDefault="004068DB" w:rsidP="00A067AD">
            <w:pPr>
              <w:jc w:val="center"/>
              <w:rPr>
                <w:rFonts w:asciiTheme="minorHAnsi" w:hAnsiTheme="minorHAnsi" w:cstheme="minorHAnsi"/>
              </w:rPr>
            </w:pPr>
          </w:p>
        </w:tc>
      </w:tr>
      <w:tr w:rsidR="004068DB" w:rsidRPr="000E1710" w14:paraId="612D9174" w14:textId="77777777" w:rsidTr="00303A3E">
        <w:tc>
          <w:tcPr>
            <w:tcW w:w="5070" w:type="dxa"/>
            <w:shd w:val="clear" w:color="auto" w:fill="DBE5F1" w:themeFill="accent1" w:themeFillTint="33"/>
            <w:vAlign w:val="center"/>
          </w:tcPr>
          <w:p w14:paraId="227E6E77" w14:textId="77777777" w:rsidR="004068DB" w:rsidRPr="000E1710" w:rsidRDefault="004068DB" w:rsidP="00A067AD">
            <w:pPr>
              <w:ind w:right="312"/>
              <w:jc w:val="right"/>
              <w:rPr>
                <w:rFonts w:asciiTheme="minorHAnsi" w:hAnsiTheme="minorHAnsi" w:cstheme="minorHAnsi"/>
              </w:rPr>
            </w:pPr>
            <w:r w:rsidRPr="000E1710">
              <w:rPr>
                <w:rFonts w:asciiTheme="minorHAnsi" w:hAnsiTheme="minorHAnsi" w:cstheme="minorHAnsi"/>
              </w:rPr>
              <w:t>TOTAL</w:t>
            </w:r>
          </w:p>
        </w:tc>
        <w:tc>
          <w:tcPr>
            <w:tcW w:w="2544" w:type="dxa"/>
            <w:shd w:val="clear" w:color="auto" w:fill="DBE5F1" w:themeFill="accent1" w:themeFillTint="33"/>
            <w:vAlign w:val="center"/>
          </w:tcPr>
          <w:p w14:paraId="67609BDA" w14:textId="77777777" w:rsidR="004068DB" w:rsidRPr="000E1710" w:rsidRDefault="004068DB" w:rsidP="00A067AD">
            <w:pPr>
              <w:jc w:val="center"/>
              <w:rPr>
                <w:rFonts w:asciiTheme="minorHAnsi" w:hAnsiTheme="minorHAnsi" w:cstheme="minorHAnsi"/>
              </w:rPr>
            </w:pPr>
          </w:p>
        </w:tc>
        <w:tc>
          <w:tcPr>
            <w:tcW w:w="2545" w:type="dxa"/>
            <w:shd w:val="clear" w:color="auto" w:fill="DBE5F1" w:themeFill="accent1" w:themeFillTint="33"/>
            <w:vAlign w:val="center"/>
          </w:tcPr>
          <w:p w14:paraId="0047E51F" w14:textId="77777777" w:rsidR="004068DB" w:rsidRPr="000E1710" w:rsidRDefault="004068DB" w:rsidP="00A067AD">
            <w:pPr>
              <w:jc w:val="center"/>
              <w:rPr>
                <w:rFonts w:asciiTheme="minorHAnsi" w:hAnsiTheme="minorHAnsi" w:cstheme="minorHAnsi"/>
              </w:rPr>
            </w:pPr>
          </w:p>
        </w:tc>
      </w:tr>
    </w:tbl>
    <w:p w14:paraId="2C31FC04" w14:textId="56A5618F" w:rsidR="004068DB" w:rsidRDefault="004068DB" w:rsidP="004068DB">
      <w:pPr>
        <w:spacing w:before="120" w:after="240"/>
        <w:rPr>
          <w:rFonts w:cstheme="minorHAnsi"/>
          <w:lang w:eastAsia="es-ES"/>
        </w:rPr>
      </w:pPr>
      <w:r>
        <w:rPr>
          <w:rFonts w:cstheme="minorHAnsi"/>
          <w:lang w:eastAsia="es-ES"/>
        </w:rPr>
        <w:t xml:space="preserve">Se indicará los motivos de las desviaciones entre la inversión prevista y </w:t>
      </w:r>
      <w:r w:rsidR="00435845">
        <w:rPr>
          <w:rFonts w:cstheme="minorHAnsi"/>
          <w:lang w:eastAsia="es-ES"/>
        </w:rPr>
        <w:t xml:space="preserve">la </w:t>
      </w:r>
      <w:r>
        <w:rPr>
          <w:rFonts w:cstheme="minorHAnsi"/>
          <w:lang w:eastAsia="es-ES"/>
        </w:rPr>
        <w:t>inversión justificada para cada uno de los conceptos</w:t>
      </w:r>
    </w:p>
    <w:p w14:paraId="4AC40236" w14:textId="77777777" w:rsidR="00F25CC9" w:rsidRDefault="00F25CC9" w:rsidP="004068DB">
      <w:pPr>
        <w:spacing w:before="120" w:after="240"/>
        <w:rPr>
          <w:rFonts w:cstheme="minorHAnsi"/>
          <w:lang w:eastAsia="es-ES"/>
        </w:rPr>
      </w:pPr>
    </w:p>
    <w:p w14:paraId="311BD0CF" w14:textId="7E7D4C65" w:rsidR="00A738B6" w:rsidRPr="00E34DE4" w:rsidRDefault="00A738B6" w:rsidP="00E34DE4">
      <w:pPr>
        <w:pStyle w:val="Prrafodelista"/>
        <w:numPr>
          <w:ilvl w:val="0"/>
          <w:numId w:val="12"/>
        </w:numPr>
        <w:rPr>
          <w:rFonts w:cs="Arial"/>
          <w:b/>
          <w:sz w:val="24"/>
        </w:rPr>
      </w:pPr>
      <w:r w:rsidRPr="00E34DE4">
        <w:rPr>
          <w:rFonts w:cs="Arial"/>
          <w:b/>
          <w:sz w:val="24"/>
        </w:rPr>
        <w:t xml:space="preserve">DETALLE Y JUSTIFICACIÓN DEL AHORRO ENERGÉTICO </w:t>
      </w:r>
      <w:r w:rsidR="00E34DE4" w:rsidRPr="00E34DE4">
        <w:rPr>
          <w:rFonts w:cs="Arial"/>
          <w:b/>
          <w:sz w:val="24"/>
        </w:rPr>
        <w:t>Y REDUCCIÓN DE EMISIONES DE CO</w:t>
      </w:r>
      <w:r w:rsidR="00E34DE4" w:rsidRPr="00E34DE4">
        <w:rPr>
          <w:rFonts w:cs="Arial"/>
          <w:b/>
          <w:sz w:val="24"/>
          <w:vertAlign w:val="subscript"/>
        </w:rPr>
        <w:t>2</w:t>
      </w:r>
    </w:p>
    <w:p w14:paraId="7A4CA5B3" w14:textId="427D9F1A" w:rsidR="00E34DE4" w:rsidRDefault="00E34DE4" w:rsidP="00E34DE4">
      <w:pPr>
        <w:spacing w:before="120" w:after="240"/>
        <w:rPr>
          <w:rFonts w:cstheme="minorHAnsi"/>
          <w:lang w:eastAsia="es-ES"/>
        </w:rPr>
      </w:pPr>
      <w:r w:rsidRPr="00E34DE4">
        <w:rPr>
          <w:rFonts w:cstheme="minorHAnsi"/>
          <w:lang w:eastAsia="es-ES"/>
        </w:rPr>
        <w:t>Para las actuaciones ejecutadas, indicar</w:t>
      </w:r>
      <w:r>
        <w:rPr>
          <w:rFonts w:cstheme="minorHAnsi"/>
          <w:lang w:eastAsia="es-ES"/>
        </w:rPr>
        <w:t xml:space="preserve"> el </w:t>
      </w:r>
      <w:r w:rsidRPr="00E34DE4">
        <w:rPr>
          <w:rFonts w:cstheme="minorHAnsi"/>
          <w:lang w:eastAsia="es-ES"/>
        </w:rPr>
        <w:t>impacto energético del proyecto en el ámbito de actuación sobre el que se aplica</w:t>
      </w:r>
      <w:r>
        <w:rPr>
          <w:rFonts w:cstheme="minorHAnsi"/>
          <w:lang w:eastAsia="es-ES"/>
        </w:rPr>
        <w:t>,</w:t>
      </w:r>
      <w:r w:rsidRPr="00E34DE4">
        <w:rPr>
          <w:rFonts w:cstheme="minorHAnsi"/>
          <w:lang w:eastAsia="es-ES"/>
        </w:rPr>
        <w:t xml:space="preserve"> facilita</w:t>
      </w:r>
      <w:r>
        <w:rPr>
          <w:rFonts w:cstheme="minorHAnsi"/>
          <w:lang w:eastAsia="es-ES"/>
        </w:rPr>
        <w:t>ndo el</w:t>
      </w:r>
      <w:r w:rsidRPr="00E34DE4">
        <w:rPr>
          <w:rFonts w:cstheme="minorHAnsi"/>
          <w:lang w:eastAsia="es-ES"/>
        </w:rPr>
        <w:t xml:space="preserve"> consumo de energía anual una vez que hayan sido ejecutadas las actuaciones y su comparativo con la situación previa (si procede) o con la solución convencional. Igualmente</w:t>
      </w:r>
      <w:r>
        <w:rPr>
          <w:rFonts w:cstheme="minorHAnsi"/>
          <w:lang w:eastAsia="es-ES"/>
        </w:rPr>
        <w:t>,</w:t>
      </w:r>
      <w:r w:rsidRPr="00E34DE4">
        <w:rPr>
          <w:rFonts w:cstheme="minorHAnsi"/>
          <w:lang w:eastAsia="es-ES"/>
        </w:rPr>
        <w:t xml:space="preserve"> se </w:t>
      </w:r>
      <w:r>
        <w:rPr>
          <w:rFonts w:cstheme="minorHAnsi"/>
          <w:lang w:eastAsia="es-ES"/>
        </w:rPr>
        <w:t>informará sobre</w:t>
      </w:r>
      <w:r w:rsidRPr="00E34DE4">
        <w:rPr>
          <w:rFonts w:cstheme="minorHAnsi"/>
          <w:lang w:eastAsia="es-ES"/>
        </w:rPr>
        <w:t xml:space="preserve"> la reducción de emisiones de CO</w:t>
      </w:r>
      <w:r w:rsidRPr="00E34DE4">
        <w:rPr>
          <w:rFonts w:cstheme="minorHAnsi"/>
          <w:vertAlign w:val="subscript"/>
          <w:lang w:eastAsia="es-ES"/>
        </w:rPr>
        <w:t>2</w:t>
      </w:r>
      <w:r>
        <w:rPr>
          <w:rFonts w:cstheme="minorHAnsi"/>
          <w:lang w:eastAsia="es-ES"/>
        </w:rPr>
        <w:t xml:space="preserve">, haciendo </w:t>
      </w:r>
      <w:r w:rsidRPr="00E34DE4">
        <w:rPr>
          <w:rFonts w:cstheme="minorHAnsi"/>
          <w:lang w:eastAsia="es-ES"/>
        </w:rPr>
        <w:t>referencia a las condiciones respecto a las que se calcula el ahorro de energía y emisiones, debiendo referirse a valores anuales.</w:t>
      </w:r>
    </w:p>
    <w:p w14:paraId="0D5CF803" w14:textId="77777777" w:rsidR="00E34DE4" w:rsidRDefault="00E34DE4" w:rsidP="00E34DE4">
      <w:pPr>
        <w:spacing w:before="120" w:after="240"/>
        <w:rPr>
          <w:rFonts w:cstheme="minorHAnsi"/>
          <w:lang w:eastAsia="es-ES"/>
        </w:rPr>
      </w:pPr>
      <w:r w:rsidRPr="00E34DE4">
        <w:rPr>
          <w:rFonts w:cstheme="minorHAnsi"/>
          <w:lang w:eastAsia="es-ES"/>
        </w:rPr>
        <w:t>En el caso de disponer de auditorías o estudios energéticos relacionados, se deberán adjuntar.</w:t>
      </w:r>
    </w:p>
    <w:p w14:paraId="747DDCAC" w14:textId="77777777" w:rsidR="00BB025D" w:rsidRPr="00303A3E" w:rsidRDefault="00BB025D" w:rsidP="00BB025D">
      <w:pPr>
        <w:spacing w:afterLines="50" w:after="120"/>
        <w:rPr>
          <w:rFonts w:cstheme="minorHAnsi"/>
          <w:b/>
          <w:color w:val="000000"/>
        </w:rPr>
      </w:pPr>
      <w:r w:rsidRPr="00303A3E">
        <w:rPr>
          <w:rFonts w:cstheme="minorHAnsi"/>
          <w:b/>
          <w:color w:val="000000"/>
        </w:rPr>
        <w:t>Actuación 1:</w:t>
      </w:r>
    </w:p>
    <w:p w14:paraId="1B879864" w14:textId="7999CD30" w:rsidR="00BB025D" w:rsidRPr="00303A3E" w:rsidRDefault="00BB025D" w:rsidP="00BB025D">
      <w:pPr>
        <w:spacing w:afterLines="50" w:after="120"/>
        <w:rPr>
          <w:rFonts w:cstheme="minorHAnsi"/>
          <w:color w:val="000000"/>
        </w:rPr>
      </w:pPr>
      <w:r w:rsidRPr="00303A3E">
        <w:rPr>
          <w:rFonts w:cstheme="minorHAnsi"/>
          <w:color w:val="000000"/>
        </w:rPr>
        <w:t>Para el cálculo de ahorro energético y de reducción de emisiones de CO</w:t>
      </w:r>
      <w:r w:rsidRPr="00303A3E">
        <w:rPr>
          <w:rFonts w:cstheme="minorHAnsi"/>
          <w:color w:val="000000"/>
          <w:vertAlign w:val="subscript"/>
        </w:rPr>
        <w:t>2</w:t>
      </w:r>
      <w:r w:rsidRPr="00303A3E">
        <w:rPr>
          <w:rFonts w:cstheme="minorHAnsi"/>
          <w:color w:val="000000"/>
        </w:rPr>
        <w:t>, se considerarán los siguientes indicadores, según las categorías de</w:t>
      </w:r>
      <w:r>
        <w:rPr>
          <w:rFonts w:cstheme="minorHAnsi"/>
          <w:color w:val="000000"/>
        </w:rPr>
        <w:t xml:space="preserve"> los</w:t>
      </w:r>
      <w:r w:rsidRPr="00303A3E">
        <w:rPr>
          <w:rFonts w:cstheme="minorHAnsi"/>
          <w:color w:val="000000"/>
        </w:rPr>
        <w:t xml:space="preserve"> vehículos:</w:t>
      </w:r>
    </w:p>
    <w:p w14:paraId="1F25E0AE" w14:textId="77777777" w:rsidR="00BB025D" w:rsidRDefault="00BB025D" w:rsidP="00BB025D">
      <w:pPr>
        <w:spacing w:afterLines="50" w:after="120"/>
        <w:rPr>
          <w:rFonts w:cstheme="minorHAnsi"/>
          <w:color w:val="000000"/>
        </w:rPr>
      </w:pPr>
    </w:p>
    <w:p w14:paraId="4A7AB5DE" w14:textId="30D3B49D" w:rsidR="00BB025D" w:rsidRPr="00303A3E" w:rsidRDefault="00BB025D" w:rsidP="00BB025D">
      <w:pPr>
        <w:spacing w:afterLines="50" w:after="120"/>
        <w:rPr>
          <w:rFonts w:cstheme="minorHAnsi"/>
          <w:color w:val="000000"/>
        </w:rPr>
      </w:pPr>
      <w:r w:rsidRPr="00303A3E">
        <w:rPr>
          <w:rFonts w:cstheme="minorHAnsi"/>
          <w:color w:val="000000"/>
        </w:rPr>
        <w:t>-</w:t>
      </w:r>
      <w:r w:rsidR="00435845">
        <w:rPr>
          <w:rFonts w:cstheme="minorHAnsi"/>
          <w:color w:val="000000"/>
        </w:rPr>
        <w:t xml:space="preserve"> </w:t>
      </w:r>
      <w:r w:rsidRPr="00303A3E">
        <w:rPr>
          <w:rFonts w:cstheme="minorHAnsi"/>
          <w:color w:val="000000"/>
        </w:rPr>
        <w:t xml:space="preserve">Adquisición de vehículos de categoría </w:t>
      </w:r>
      <w:r w:rsidRPr="00303A3E">
        <w:rPr>
          <w:rFonts w:cstheme="minorHAnsi"/>
          <w:b/>
          <w:color w:val="000000"/>
        </w:rPr>
        <w:t xml:space="preserve">M1 </w:t>
      </w:r>
      <w:r w:rsidRPr="00303A3E">
        <w:rPr>
          <w:rFonts w:cstheme="minorHAnsi"/>
          <w:color w:val="000000"/>
        </w:rPr>
        <w:t>y tecnología</w:t>
      </w:r>
      <w:r w:rsidRPr="00303A3E">
        <w:rPr>
          <w:rFonts w:cstheme="minorHAnsi"/>
          <w:b/>
          <w:color w:val="000000"/>
        </w:rPr>
        <w:t xml:space="preserve"> BEV</w:t>
      </w:r>
      <w:r w:rsidRPr="00303A3E">
        <w:rPr>
          <w:rFonts w:cstheme="minorHAnsi"/>
          <w:color w:val="000000"/>
        </w:rPr>
        <w:t>, se considerará:</w:t>
      </w:r>
    </w:p>
    <w:tbl>
      <w:tblPr>
        <w:tblW w:w="8946" w:type="dxa"/>
        <w:tblInd w:w="55" w:type="dxa"/>
        <w:tblCellMar>
          <w:left w:w="70" w:type="dxa"/>
          <w:right w:w="70" w:type="dxa"/>
        </w:tblCellMar>
        <w:tblLook w:val="04A0" w:firstRow="1" w:lastRow="0" w:firstColumn="1" w:lastColumn="0" w:noHBand="0" w:noVBand="1"/>
      </w:tblPr>
      <w:tblGrid>
        <w:gridCol w:w="4551"/>
        <w:gridCol w:w="709"/>
        <w:gridCol w:w="3686"/>
      </w:tblGrid>
      <w:tr w:rsidR="00BB025D" w:rsidRPr="00BB025D" w14:paraId="44F79226" w14:textId="77777777" w:rsidTr="00403D44">
        <w:trPr>
          <w:trHeight w:val="300"/>
        </w:trPr>
        <w:tc>
          <w:tcPr>
            <w:tcW w:w="4551" w:type="dxa"/>
            <w:tcBorders>
              <w:top w:val="nil"/>
              <w:left w:val="nil"/>
              <w:bottom w:val="nil"/>
              <w:right w:val="nil"/>
            </w:tcBorders>
            <w:shd w:val="clear" w:color="auto" w:fill="auto"/>
            <w:noWrap/>
            <w:vAlign w:val="bottom"/>
            <w:hideMark/>
          </w:tcPr>
          <w:p w14:paraId="609FE5C8" w14:textId="77777777" w:rsidR="00BB025D" w:rsidRPr="00BB025D" w:rsidRDefault="00BB025D" w:rsidP="00403D44">
            <w:pPr>
              <w:spacing w:after="0" w:line="240" w:lineRule="auto"/>
              <w:rPr>
                <w:rFonts w:eastAsia="Times New Roman" w:cstheme="minorHAnsi"/>
                <w:color w:val="000000"/>
                <w:lang w:eastAsia="es-ES"/>
              </w:rPr>
            </w:pPr>
            <w:r w:rsidRPr="00BB025D">
              <w:rPr>
                <w:rFonts w:eastAsia="Times New Roman" w:cstheme="minorHAnsi"/>
                <w:color w:val="000000"/>
                <w:lang w:eastAsia="es-ES"/>
              </w:rPr>
              <w:t>Reducción emisiones (</w:t>
            </w:r>
            <w:proofErr w:type="spellStart"/>
            <w:r w:rsidRPr="00BB025D">
              <w:rPr>
                <w:rFonts w:eastAsia="Times New Roman" w:cstheme="minorHAnsi"/>
                <w:color w:val="000000"/>
                <w:lang w:eastAsia="es-ES"/>
              </w:rPr>
              <w:t>Tank</w:t>
            </w:r>
            <w:proofErr w:type="spellEnd"/>
            <w:r w:rsidRPr="00BB025D">
              <w:rPr>
                <w:rFonts w:eastAsia="Times New Roman" w:cstheme="minorHAnsi"/>
                <w:color w:val="000000"/>
                <w:lang w:eastAsia="es-ES"/>
              </w:rPr>
              <w:t xml:space="preserve"> </w:t>
            </w:r>
            <w:proofErr w:type="spellStart"/>
            <w:r w:rsidRPr="00BB025D">
              <w:rPr>
                <w:rFonts w:eastAsia="Times New Roman" w:cstheme="minorHAnsi"/>
                <w:color w:val="000000"/>
                <w:lang w:eastAsia="es-ES"/>
              </w:rPr>
              <w:t>to</w:t>
            </w:r>
            <w:proofErr w:type="spellEnd"/>
            <w:r w:rsidRPr="00BB025D">
              <w:rPr>
                <w:rFonts w:eastAsia="Times New Roman" w:cstheme="minorHAnsi"/>
                <w:color w:val="000000"/>
                <w:lang w:eastAsia="es-ES"/>
              </w:rPr>
              <w:t xml:space="preserve"> Wheel)</w:t>
            </w:r>
          </w:p>
        </w:tc>
        <w:tc>
          <w:tcPr>
            <w:tcW w:w="709" w:type="dxa"/>
            <w:tcBorders>
              <w:top w:val="nil"/>
              <w:left w:val="nil"/>
              <w:bottom w:val="nil"/>
              <w:right w:val="nil"/>
            </w:tcBorders>
            <w:shd w:val="clear" w:color="auto" w:fill="auto"/>
            <w:noWrap/>
            <w:vAlign w:val="bottom"/>
            <w:hideMark/>
          </w:tcPr>
          <w:p w14:paraId="713F0537" w14:textId="77777777" w:rsidR="00BB025D" w:rsidRPr="00BB025D" w:rsidRDefault="00BB025D" w:rsidP="00403D44">
            <w:pPr>
              <w:spacing w:after="0" w:line="240" w:lineRule="auto"/>
              <w:rPr>
                <w:rFonts w:eastAsia="Times New Roman" w:cstheme="minorHAnsi"/>
                <w:color w:val="000000"/>
                <w:lang w:eastAsia="es-ES"/>
              </w:rPr>
            </w:pPr>
            <w:r w:rsidRPr="00BB025D">
              <w:rPr>
                <w:rFonts w:eastAsia="Times New Roman" w:cstheme="minorHAnsi"/>
                <w:color w:val="000000"/>
                <w:lang w:eastAsia="es-ES"/>
              </w:rPr>
              <w:t>13,50</w:t>
            </w:r>
          </w:p>
        </w:tc>
        <w:tc>
          <w:tcPr>
            <w:tcW w:w="3686" w:type="dxa"/>
            <w:tcBorders>
              <w:top w:val="nil"/>
              <w:left w:val="nil"/>
              <w:bottom w:val="nil"/>
              <w:right w:val="nil"/>
            </w:tcBorders>
            <w:shd w:val="clear" w:color="auto" w:fill="auto"/>
            <w:noWrap/>
            <w:vAlign w:val="bottom"/>
            <w:hideMark/>
          </w:tcPr>
          <w:p w14:paraId="19B80DD6" w14:textId="77777777" w:rsidR="00BB025D" w:rsidRPr="00BB025D" w:rsidRDefault="00BB025D" w:rsidP="00403D44">
            <w:pPr>
              <w:spacing w:after="0" w:line="240" w:lineRule="auto"/>
              <w:rPr>
                <w:rFonts w:eastAsia="Times New Roman" w:cstheme="minorHAnsi"/>
                <w:color w:val="000000"/>
                <w:lang w:eastAsia="es-ES"/>
              </w:rPr>
            </w:pPr>
            <w:r w:rsidRPr="00BB025D">
              <w:rPr>
                <w:rFonts w:eastAsia="Times New Roman" w:cstheme="minorHAnsi"/>
                <w:color w:val="000000"/>
                <w:lang w:eastAsia="es-ES"/>
              </w:rPr>
              <w:t>KgCO2/100km-vehículo</w:t>
            </w:r>
          </w:p>
        </w:tc>
      </w:tr>
      <w:tr w:rsidR="00BB025D" w:rsidRPr="00BB025D" w14:paraId="084AAA93" w14:textId="77777777" w:rsidTr="00403D44">
        <w:trPr>
          <w:trHeight w:val="300"/>
        </w:trPr>
        <w:tc>
          <w:tcPr>
            <w:tcW w:w="4551" w:type="dxa"/>
            <w:tcBorders>
              <w:top w:val="nil"/>
              <w:left w:val="nil"/>
              <w:bottom w:val="nil"/>
              <w:right w:val="nil"/>
            </w:tcBorders>
            <w:shd w:val="clear" w:color="auto" w:fill="auto"/>
            <w:noWrap/>
            <w:vAlign w:val="bottom"/>
            <w:hideMark/>
          </w:tcPr>
          <w:p w14:paraId="68AE999D" w14:textId="77777777" w:rsidR="00BB025D" w:rsidRPr="00BB025D" w:rsidRDefault="00BB025D" w:rsidP="00403D44">
            <w:pPr>
              <w:spacing w:after="0" w:line="240" w:lineRule="auto"/>
              <w:rPr>
                <w:rFonts w:eastAsia="Times New Roman" w:cstheme="minorHAnsi"/>
                <w:color w:val="000000"/>
                <w:lang w:eastAsia="es-ES"/>
              </w:rPr>
            </w:pPr>
            <w:r w:rsidRPr="00BB025D">
              <w:rPr>
                <w:rFonts w:eastAsia="Times New Roman" w:cstheme="minorHAnsi"/>
                <w:color w:val="000000"/>
                <w:lang w:eastAsia="es-ES"/>
              </w:rPr>
              <w:t xml:space="preserve">Ahorro de energía </w:t>
            </w:r>
          </w:p>
        </w:tc>
        <w:tc>
          <w:tcPr>
            <w:tcW w:w="709" w:type="dxa"/>
            <w:tcBorders>
              <w:top w:val="nil"/>
              <w:left w:val="nil"/>
              <w:bottom w:val="nil"/>
              <w:right w:val="nil"/>
            </w:tcBorders>
            <w:shd w:val="clear" w:color="auto" w:fill="auto"/>
            <w:noWrap/>
            <w:vAlign w:val="bottom"/>
            <w:hideMark/>
          </w:tcPr>
          <w:p w14:paraId="0D4805C3" w14:textId="77777777" w:rsidR="00BB025D" w:rsidRPr="00BB025D" w:rsidRDefault="00BB025D" w:rsidP="00403D44">
            <w:pPr>
              <w:spacing w:after="0" w:line="240" w:lineRule="auto"/>
              <w:rPr>
                <w:rFonts w:eastAsia="Times New Roman" w:cstheme="minorHAnsi"/>
                <w:color w:val="000000"/>
                <w:lang w:eastAsia="es-ES"/>
              </w:rPr>
            </w:pPr>
            <w:r w:rsidRPr="00BB025D">
              <w:rPr>
                <w:rFonts w:eastAsia="Times New Roman" w:cstheme="minorHAnsi"/>
                <w:color w:val="000000"/>
                <w:lang w:eastAsia="es-ES"/>
              </w:rPr>
              <w:t>52,38</w:t>
            </w:r>
          </w:p>
        </w:tc>
        <w:tc>
          <w:tcPr>
            <w:tcW w:w="3686" w:type="dxa"/>
            <w:tcBorders>
              <w:top w:val="nil"/>
              <w:left w:val="nil"/>
              <w:bottom w:val="nil"/>
              <w:right w:val="nil"/>
            </w:tcBorders>
            <w:shd w:val="clear" w:color="auto" w:fill="auto"/>
            <w:noWrap/>
            <w:vAlign w:val="bottom"/>
            <w:hideMark/>
          </w:tcPr>
          <w:p w14:paraId="1F11C8A2" w14:textId="77777777" w:rsidR="00BB025D" w:rsidRPr="00BB025D" w:rsidRDefault="00BB025D" w:rsidP="00403D44">
            <w:pPr>
              <w:spacing w:after="0" w:line="240" w:lineRule="auto"/>
              <w:rPr>
                <w:rFonts w:eastAsia="Times New Roman" w:cstheme="minorHAnsi"/>
                <w:color w:val="000000"/>
                <w:lang w:eastAsia="es-ES"/>
              </w:rPr>
            </w:pPr>
            <w:r w:rsidRPr="00BB025D">
              <w:rPr>
                <w:rFonts w:eastAsia="Times New Roman" w:cstheme="minorHAnsi"/>
                <w:color w:val="000000"/>
                <w:lang w:eastAsia="es-ES"/>
              </w:rPr>
              <w:t>kWh/100km-vehículo</w:t>
            </w:r>
          </w:p>
        </w:tc>
      </w:tr>
    </w:tbl>
    <w:p w14:paraId="337E73F6" w14:textId="77777777" w:rsidR="00BB025D" w:rsidRPr="00303A3E" w:rsidRDefault="00BB025D" w:rsidP="00BB025D">
      <w:pPr>
        <w:spacing w:afterLines="50" w:after="120"/>
        <w:rPr>
          <w:rFonts w:cstheme="minorHAnsi"/>
          <w:color w:val="000000"/>
        </w:rPr>
      </w:pPr>
    </w:p>
    <w:p w14:paraId="153384CE" w14:textId="77777777" w:rsidR="00BB025D" w:rsidRPr="00303A3E" w:rsidRDefault="00BB025D" w:rsidP="00BB025D">
      <w:pPr>
        <w:spacing w:afterLines="50" w:after="120"/>
        <w:rPr>
          <w:rFonts w:cstheme="minorHAnsi"/>
          <w:color w:val="000000"/>
        </w:rPr>
      </w:pPr>
      <w:r w:rsidRPr="00303A3E">
        <w:rPr>
          <w:rFonts w:cstheme="minorHAnsi"/>
          <w:color w:val="000000"/>
        </w:rPr>
        <w:t>-</w:t>
      </w:r>
      <w:r w:rsidRPr="00BB025D">
        <w:rPr>
          <w:rFonts w:cstheme="minorHAnsi"/>
          <w:color w:val="000000"/>
        </w:rPr>
        <w:t xml:space="preserve"> </w:t>
      </w:r>
      <w:r w:rsidRPr="00303A3E">
        <w:rPr>
          <w:rFonts w:cstheme="minorHAnsi"/>
          <w:color w:val="000000"/>
        </w:rPr>
        <w:t xml:space="preserve">Adquisición de vehículos de categoría </w:t>
      </w:r>
      <w:r w:rsidRPr="00303A3E">
        <w:rPr>
          <w:rFonts w:cstheme="minorHAnsi"/>
          <w:b/>
          <w:color w:val="000000"/>
        </w:rPr>
        <w:t xml:space="preserve">N1 </w:t>
      </w:r>
      <w:r w:rsidRPr="00303A3E">
        <w:rPr>
          <w:rFonts w:cstheme="minorHAnsi"/>
          <w:color w:val="000000"/>
        </w:rPr>
        <w:t>y tecnología</w:t>
      </w:r>
      <w:r w:rsidRPr="00303A3E">
        <w:rPr>
          <w:rFonts w:cstheme="minorHAnsi"/>
          <w:b/>
          <w:color w:val="000000"/>
        </w:rPr>
        <w:t xml:space="preserve"> BEV</w:t>
      </w:r>
      <w:r w:rsidRPr="00303A3E">
        <w:rPr>
          <w:rFonts w:cstheme="minorHAnsi"/>
          <w:color w:val="000000"/>
        </w:rPr>
        <w:t>, se considerará:</w:t>
      </w:r>
    </w:p>
    <w:tbl>
      <w:tblPr>
        <w:tblW w:w="9015" w:type="dxa"/>
        <w:tblInd w:w="55" w:type="dxa"/>
        <w:tblCellMar>
          <w:left w:w="70" w:type="dxa"/>
          <w:right w:w="70" w:type="dxa"/>
        </w:tblCellMar>
        <w:tblLook w:val="04A0" w:firstRow="1" w:lastRow="0" w:firstColumn="1" w:lastColumn="0" w:noHBand="0" w:noVBand="1"/>
      </w:tblPr>
      <w:tblGrid>
        <w:gridCol w:w="4352"/>
        <w:gridCol w:w="1137"/>
        <w:gridCol w:w="3526"/>
      </w:tblGrid>
      <w:tr w:rsidR="00BB025D" w:rsidRPr="00BB025D" w14:paraId="4792934F" w14:textId="77777777" w:rsidTr="00403D44">
        <w:trPr>
          <w:trHeight w:val="300"/>
        </w:trPr>
        <w:tc>
          <w:tcPr>
            <w:tcW w:w="4352" w:type="dxa"/>
            <w:tcBorders>
              <w:top w:val="nil"/>
              <w:left w:val="nil"/>
              <w:bottom w:val="nil"/>
              <w:right w:val="nil"/>
            </w:tcBorders>
            <w:shd w:val="clear" w:color="auto" w:fill="auto"/>
            <w:noWrap/>
            <w:vAlign w:val="bottom"/>
            <w:hideMark/>
          </w:tcPr>
          <w:p w14:paraId="747A7D8B" w14:textId="77777777" w:rsidR="00BB025D" w:rsidRPr="00BB025D" w:rsidRDefault="00BB025D" w:rsidP="00403D44">
            <w:pPr>
              <w:spacing w:after="0" w:line="240" w:lineRule="auto"/>
              <w:rPr>
                <w:rFonts w:eastAsia="Times New Roman" w:cstheme="minorHAnsi"/>
                <w:color w:val="000000"/>
                <w:lang w:eastAsia="es-ES"/>
              </w:rPr>
            </w:pPr>
            <w:r w:rsidRPr="00BB025D">
              <w:rPr>
                <w:rFonts w:eastAsia="Times New Roman" w:cstheme="minorHAnsi"/>
                <w:color w:val="000000"/>
                <w:lang w:eastAsia="es-ES"/>
              </w:rPr>
              <w:t>Reducción emisiones (</w:t>
            </w:r>
            <w:proofErr w:type="spellStart"/>
            <w:r w:rsidRPr="00BB025D">
              <w:rPr>
                <w:rFonts w:eastAsia="Times New Roman" w:cstheme="minorHAnsi"/>
                <w:color w:val="000000"/>
                <w:lang w:eastAsia="es-ES"/>
              </w:rPr>
              <w:t>Tank</w:t>
            </w:r>
            <w:proofErr w:type="spellEnd"/>
            <w:r w:rsidRPr="00BB025D">
              <w:rPr>
                <w:rFonts w:eastAsia="Times New Roman" w:cstheme="minorHAnsi"/>
                <w:color w:val="000000"/>
                <w:lang w:eastAsia="es-ES"/>
              </w:rPr>
              <w:t xml:space="preserve"> </w:t>
            </w:r>
            <w:proofErr w:type="spellStart"/>
            <w:r w:rsidRPr="00BB025D">
              <w:rPr>
                <w:rFonts w:eastAsia="Times New Roman" w:cstheme="minorHAnsi"/>
                <w:color w:val="000000"/>
                <w:lang w:eastAsia="es-ES"/>
              </w:rPr>
              <w:t>to</w:t>
            </w:r>
            <w:proofErr w:type="spellEnd"/>
            <w:r w:rsidRPr="00BB025D">
              <w:rPr>
                <w:rFonts w:eastAsia="Times New Roman" w:cstheme="minorHAnsi"/>
                <w:color w:val="000000"/>
                <w:lang w:eastAsia="es-ES"/>
              </w:rPr>
              <w:t xml:space="preserve"> Wheel)</w:t>
            </w:r>
          </w:p>
        </w:tc>
        <w:tc>
          <w:tcPr>
            <w:tcW w:w="1137" w:type="dxa"/>
            <w:tcBorders>
              <w:top w:val="nil"/>
              <w:left w:val="nil"/>
              <w:bottom w:val="nil"/>
              <w:right w:val="nil"/>
            </w:tcBorders>
            <w:shd w:val="clear" w:color="auto" w:fill="auto"/>
            <w:noWrap/>
            <w:vAlign w:val="bottom"/>
            <w:hideMark/>
          </w:tcPr>
          <w:p w14:paraId="1A2F2BDE" w14:textId="77777777" w:rsidR="00BB025D" w:rsidRPr="00BB025D" w:rsidRDefault="00BB025D" w:rsidP="00403D44">
            <w:pPr>
              <w:spacing w:after="0" w:line="240" w:lineRule="auto"/>
              <w:rPr>
                <w:rFonts w:eastAsia="Times New Roman" w:cstheme="minorHAnsi"/>
                <w:color w:val="000000"/>
                <w:lang w:eastAsia="es-ES"/>
              </w:rPr>
            </w:pPr>
            <w:r w:rsidRPr="00BB025D">
              <w:rPr>
                <w:rFonts w:eastAsia="Times New Roman" w:cstheme="minorHAnsi"/>
                <w:color w:val="000000"/>
                <w:lang w:eastAsia="es-ES"/>
              </w:rPr>
              <w:t>15,45</w:t>
            </w:r>
          </w:p>
        </w:tc>
        <w:tc>
          <w:tcPr>
            <w:tcW w:w="3526" w:type="dxa"/>
            <w:tcBorders>
              <w:top w:val="nil"/>
              <w:left w:val="nil"/>
              <w:bottom w:val="nil"/>
              <w:right w:val="nil"/>
            </w:tcBorders>
            <w:shd w:val="clear" w:color="auto" w:fill="auto"/>
            <w:noWrap/>
            <w:vAlign w:val="bottom"/>
            <w:hideMark/>
          </w:tcPr>
          <w:p w14:paraId="1EB2AC8E" w14:textId="77777777" w:rsidR="00BB025D" w:rsidRPr="00BB025D" w:rsidRDefault="00BB025D" w:rsidP="00403D44">
            <w:pPr>
              <w:spacing w:after="0" w:line="240" w:lineRule="auto"/>
              <w:rPr>
                <w:rFonts w:eastAsia="Times New Roman" w:cstheme="minorHAnsi"/>
                <w:color w:val="000000"/>
                <w:lang w:eastAsia="es-ES"/>
              </w:rPr>
            </w:pPr>
            <w:r w:rsidRPr="00BB025D">
              <w:rPr>
                <w:rFonts w:eastAsia="Times New Roman" w:cstheme="minorHAnsi"/>
                <w:color w:val="000000"/>
                <w:lang w:eastAsia="es-ES"/>
              </w:rPr>
              <w:t>KgCO2/100km-vehículo</w:t>
            </w:r>
          </w:p>
        </w:tc>
      </w:tr>
      <w:tr w:rsidR="00BB025D" w:rsidRPr="00BB025D" w14:paraId="29AC1CE0" w14:textId="77777777" w:rsidTr="00403D44">
        <w:trPr>
          <w:trHeight w:val="300"/>
        </w:trPr>
        <w:tc>
          <w:tcPr>
            <w:tcW w:w="4352" w:type="dxa"/>
            <w:tcBorders>
              <w:top w:val="nil"/>
              <w:left w:val="nil"/>
              <w:bottom w:val="nil"/>
              <w:right w:val="nil"/>
            </w:tcBorders>
            <w:shd w:val="clear" w:color="auto" w:fill="auto"/>
            <w:noWrap/>
            <w:vAlign w:val="bottom"/>
            <w:hideMark/>
          </w:tcPr>
          <w:p w14:paraId="5D2A21BA" w14:textId="77777777" w:rsidR="00BB025D" w:rsidRPr="00BB025D" w:rsidRDefault="00BB025D" w:rsidP="00403D44">
            <w:pPr>
              <w:spacing w:after="0" w:line="240" w:lineRule="auto"/>
              <w:rPr>
                <w:rFonts w:eastAsia="Times New Roman" w:cstheme="minorHAnsi"/>
                <w:color w:val="000000"/>
                <w:lang w:eastAsia="es-ES"/>
              </w:rPr>
            </w:pPr>
            <w:r w:rsidRPr="00BB025D">
              <w:rPr>
                <w:rFonts w:eastAsia="Times New Roman" w:cstheme="minorHAnsi"/>
                <w:color w:val="000000"/>
                <w:lang w:eastAsia="es-ES"/>
              </w:rPr>
              <w:t>Ahorro de energía</w:t>
            </w:r>
          </w:p>
        </w:tc>
        <w:tc>
          <w:tcPr>
            <w:tcW w:w="1137" w:type="dxa"/>
            <w:tcBorders>
              <w:top w:val="nil"/>
              <w:left w:val="nil"/>
              <w:bottom w:val="nil"/>
              <w:right w:val="nil"/>
            </w:tcBorders>
            <w:shd w:val="clear" w:color="auto" w:fill="auto"/>
            <w:noWrap/>
            <w:vAlign w:val="bottom"/>
            <w:hideMark/>
          </w:tcPr>
          <w:p w14:paraId="345CC938" w14:textId="77777777" w:rsidR="00BB025D" w:rsidRPr="00BB025D" w:rsidRDefault="00BB025D" w:rsidP="00403D44">
            <w:pPr>
              <w:spacing w:after="0" w:line="240" w:lineRule="auto"/>
              <w:rPr>
                <w:rFonts w:eastAsia="Times New Roman" w:cstheme="minorHAnsi"/>
                <w:color w:val="000000"/>
                <w:lang w:eastAsia="es-ES"/>
              </w:rPr>
            </w:pPr>
            <w:r w:rsidRPr="00BB025D">
              <w:rPr>
                <w:rFonts w:eastAsia="Times New Roman" w:cstheme="minorHAnsi"/>
                <w:color w:val="000000"/>
                <w:lang w:eastAsia="es-ES"/>
              </w:rPr>
              <w:t>56,41</w:t>
            </w:r>
          </w:p>
        </w:tc>
        <w:tc>
          <w:tcPr>
            <w:tcW w:w="3526" w:type="dxa"/>
            <w:tcBorders>
              <w:top w:val="nil"/>
              <w:left w:val="nil"/>
              <w:bottom w:val="nil"/>
              <w:right w:val="nil"/>
            </w:tcBorders>
            <w:shd w:val="clear" w:color="auto" w:fill="auto"/>
            <w:noWrap/>
            <w:vAlign w:val="bottom"/>
            <w:hideMark/>
          </w:tcPr>
          <w:p w14:paraId="66A02B5B" w14:textId="77777777" w:rsidR="00BB025D" w:rsidRPr="00BB025D" w:rsidRDefault="00BB025D" w:rsidP="00403D44">
            <w:pPr>
              <w:spacing w:after="0" w:line="240" w:lineRule="auto"/>
              <w:rPr>
                <w:rFonts w:eastAsia="Times New Roman" w:cstheme="minorHAnsi"/>
                <w:color w:val="000000"/>
                <w:lang w:eastAsia="es-ES"/>
              </w:rPr>
            </w:pPr>
            <w:r w:rsidRPr="00BB025D">
              <w:rPr>
                <w:rFonts w:eastAsia="Times New Roman" w:cstheme="minorHAnsi"/>
                <w:color w:val="000000"/>
                <w:lang w:eastAsia="es-ES"/>
              </w:rPr>
              <w:t>kWh/100km-vehículo</w:t>
            </w:r>
          </w:p>
        </w:tc>
      </w:tr>
    </w:tbl>
    <w:p w14:paraId="4ADC768C" w14:textId="77777777" w:rsidR="00BB025D" w:rsidRPr="00303A3E" w:rsidRDefault="00BB025D" w:rsidP="00BB025D">
      <w:pPr>
        <w:spacing w:afterLines="50" w:after="120"/>
        <w:rPr>
          <w:rFonts w:cstheme="minorHAnsi"/>
          <w:color w:val="000000"/>
        </w:rPr>
      </w:pPr>
    </w:p>
    <w:p w14:paraId="06BCA30B" w14:textId="5AF96CEC" w:rsidR="00BB025D" w:rsidRPr="00303A3E" w:rsidRDefault="00BB025D" w:rsidP="00BB025D">
      <w:pPr>
        <w:spacing w:afterLines="50" w:after="120"/>
        <w:rPr>
          <w:rFonts w:cstheme="minorHAnsi"/>
          <w:color w:val="000000"/>
        </w:rPr>
      </w:pPr>
      <w:r w:rsidRPr="00303A3E">
        <w:rPr>
          <w:rFonts w:cstheme="minorHAnsi"/>
          <w:color w:val="000000"/>
        </w:rPr>
        <w:t>-</w:t>
      </w:r>
      <w:r w:rsidR="00435845">
        <w:rPr>
          <w:rFonts w:cstheme="minorHAnsi"/>
          <w:color w:val="000000"/>
        </w:rPr>
        <w:t xml:space="preserve"> </w:t>
      </w:r>
      <w:r w:rsidRPr="00303A3E">
        <w:rPr>
          <w:rFonts w:cstheme="minorHAnsi"/>
          <w:color w:val="000000"/>
        </w:rPr>
        <w:t xml:space="preserve">Adquisición de vehículos de categorías </w:t>
      </w:r>
      <w:r w:rsidRPr="00303A3E">
        <w:rPr>
          <w:rFonts w:cstheme="minorHAnsi"/>
          <w:b/>
          <w:color w:val="000000"/>
        </w:rPr>
        <w:t xml:space="preserve">M1 o N1 </w:t>
      </w:r>
      <w:r w:rsidRPr="00303A3E">
        <w:rPr>
          <w:rFonts w:cstheme="minorHAnsi"/>
          <w:color w:val="000000"/>
        </w:rPr>
        <w:t>y tecnología</w:t>
      </w:r>
      <w:r w:rsidRPr="00303A3E">
        <w:rPr>
          <w:rFonts w:cstheme="minorHAnsi"/>
          <w:b/>
          <w:color w:val="000000"/>
        </w:rPr>
        <w:t xml:space="preserve"> PHEV,</w:t>
      </w:r>
      <w:r w:rsidRPr="00303A3E">
        <w:rPr>
          <w:rFonts w:cstheme="minorHAnsi"/>
          <w:color w:val="000000"/>
        </w:rPr>
        <w:t xml:space="preserve"> se considerará: </w:t>
      </w:r>
    </w:p>
    <w:tbl>
      <w:tblPr>
        <w:tblW w:w="9015" w:type="dxa"/>
        <w:tblInd w:w="55" w:type="dxa"/>
        <w:tblCellMar>
          <w:left w:w="70" w:type="dxa"/>
          <w:right w:w="70" w:type="dxa"/>
        </w:tblCellMar>
        <w:tblLook w:val="04A0" w:firstRow="1" w:lastRow="0" w:firstColumn="1" w:lastColumn="0" w:noHBand="0" w:noVBand="1"/>
      </w:tblPr>
      <w:tblGrid>
        <w:gridCol w:w="4352"/>
        <w:gridCol w:w="1137"/>
        <w:gridCol w:w="3526"/>
      </w:tblGrid>
      <w:tr w:rsidR="00BB025D" w:rsidRPr="00BB025D" w14:paraId="1AD863B8" w14:textId="77777777" w:rsidTr="00403D44">
        <w:trPr>
          <w:trHeight w:val="300"/>
        </w:trPr>
        <w:tc>
          <w:tcPr>
            <w:tcW w:w="4352" w:type="dxa"/>
            <w:tcBorders>
              <w:top w:val="nil"/>
              <w:left w:val="nil"/>
              <w:bottom w:val="nil"/>
              <w:right w:val="nil"/>
            </w:tcBorders>
            <w:shd w:val="clear" w:color="auto" w:fill="auto"/>
            <w:noWrap/>
            <w:vAlign w:val="bottom"/>
            <w:hideMark/>
          </w:tcPr>
          <w:p w14:paraId="0DC789BB" w14:textId="77777777" w:rsidR="00BB025D" w:rsidRPr="00BB025D" w:rsidRDefault="00BB025D" w:rsidP="00403D44">
            <w:pPr>
              <w:spacing w:after="0" w:line="240" w:lineRule="auto"/>
              <w:rPr>
                <w:rFonts w:eastAsia="Times New Roman" w:cstheme="minorHAnsi"/>
                <w:color w:val="000000"/>
                <w:lang w:eastAsia="es-ES"/>
              </w:rPr>
            </w:pPr>
            <w:r w:rsidRPr="00BB025D">
              <w:rPr>
                <w:rFonts w:eastAsia="Times New Roman" w:cstheme="minorHAnsi"/>
                <w:color w:val="000000"/>
                <w:lang w:eastAsia="es-ES"/>
              </w:rPr>
              <w:t>Reducción emisiones (</w:t>
            </w:r>
            <w:proofErr w:type="spellStart"/>
            <w:r w:rsidRPr="00BB025D">
              <w:rPr>
                <w:rFonts w:eastAsia="Times New Roman" w:cstheme="minorHAnsi"/>
                <w:color w:val="000000"/>
                <w:lang w:eastAsia="es-ES"/>
              </w:rPr>
              <w:t>Tank</w:t>
            </w:r>
            <w:proofErr w:type="spellEnd"/>
            <w:r w:rsidRPr="00BB025D">
              <w:rPr>
                <w:rFonts w:eastAsia="Times New Roman" w:cstheme="minorHAnsi"/>
                <w:color w:val="000000"/>
                <w:lang w:eastAsia="es-ES"/>
              </w:rPr>
              <w:t xml:space="preserve"> </w:t>
            </w:r>
            <w:proofErr w:type="spellStart"/>
            <w:r w:rsidRPr="00BB025D">
              <w:rPr>
                <w:rFonts w:eastAsia="Times New Roman" w:cstheme="minorHAnsi"/>
                <w:color w:val="000000"/>
                <w:lang w:eastAsia="es-ES"/>
              </w:rPr>
              <w:t>to</w:t>
            </w:r>
            <w:proofErr w:type="spellEnd"/>
            <w:r w:rsidRPr="00BB025D">
              <w:rPr>
                <w:rFonts w:eastAsia="Times New Roman" w:cstheme="minorHAnsi"/>
                <w:color w:val="000000"/>
                <w:lang w:eastAsia="es-ES"/>
              </w:rPr>
              <w:t xml:space="preserve"> Wheel)</w:t>
            </w:r>
          </w:p>
        </w:tc>
        <w:tc>
          <w:tcPr>
            <w:tcW w:w="1137" w:type="dxa"/>
            <w:tcBorders>
              <w:top w:val="nil"/>
              <w:left w:val="nil"/>
              <w:bottom w:val="nil"/>
              <w:right w:val="nil"/>
            </w:tcBorders>
            <w:shd w:val="clear" w:color="auto" w:fill="auto"/>
            <w:noWrap/>
            <w:vAlign w:val="bottom"/>
            <w:hideMark/>
          </w:tcPr>
          <w:p w14:paraId="3AFB8F45" w14:textId="77777777" w:rsidR="00BB025D" w:rsidRPr="00BB025D" w:rsidRDefault="00BB025D" w:rsidP="00403D44">
            <w:pPr>
              <w:spacing w:after="0" w:line="240" w:lineRule="auto"/>
              <w:rPr>
                <w:rFonts w:eastAsia="Times New Roman" w:cstheme="minorHAnsi"/>
                <w:color w:val="000000"/>
                <w:lang w:eastAsia="es-ES"/>
              </w:rPr>
            </w:pPr>
            <w:r w:rsidRPr="00BB025D">
              <w:rPr>
                <w:rFonts w:eastAsia="Times New Roman" w:cstheme="minorHAnsi"/>
                <w:color w:val="000000"/>
                <w:lang w:eastAsia="es-ES"/>
              </w:rPr>
              <w:t xml:space="preserve">  6,51</w:t>
            </w:r>
          </w:p>
        </w:tc>
        <w:tc>
          <w:tcPr>
            <w:tcW w:w="3526" w:type="dxa"/>
            <w:tcBorders>
              <w:top w:val="nil"/>
              <w:left w:val="nil"/>
              <w:bottom w:val="nil"/>
              <w:right w:val="nil"/>
            </w:tcBorders>
            <w:shd w:val="clear" w:color="auto" w:fill="auto"/>
            <w:noWrap/>
            <w:vAlign w:val="bottom"/>
            <w:hideMark/>
          </w:tcPr>
          <w:p w14:paraId="5FB416B7" w14:textId="77777777" w:rsidR="00BB025D" w:rsidRPr="00BB025D" w:rsidRDefault="00BB025D" w:rsidP="00403D44">
            <w:pPr>
              <w:spacing w:after="0" w:line="240" w:lineRule="auto"/>
              <w:rPr>
                <w:rFonts w:eastAsia="Times New Roman" w:cstheme="minorHAnsi"/>
                <w:color w:val="000000"/>
                <w:lang w:eastAsia="es-ES"/>
              </w:rPr>
            </w:pPr>
            <w:r w:rsidRPr="00BB025D">
              <w:rPr>
                <w:rFonts w:eastAsia="Times New Roman" w:cstheme="minorHAnsi"/>
                <w:color w:val="000000"/>
                <w:lang w:eastAsia="es-ES"/>
              </w:rPr>
              <w:t>KgCO2/100km-vehículo</w:t>
            </w:r>
          </w:p>
        </w:tc>
      </w:tr>
      <w:tr w:rsidR="00BB025D" w:rsidRPr="00BB025D" w14:paraId="4AE19341" w14:textId="77777777" w:rsidTr="00403D44">
        <w:trPr>
          <w:trHeight w:val="300"/>
        </w:trPr>
        <w:tc>
          <w:tcPr>
            <w:tcW w:w="4352" w:type="dxa"/>
            <w:tcBorders>
              <w:top w:val="nil"/>
              <w:left w:val="nil"/>
              <w:bottom w:val="nil"/>
              <w:right w:val="nil"/>
            </w:tcBorders>
            <w:shd w:val="clear" w:color="auto" w:fill="auto"/>
            <w:noWrap/>
            <w:vAlign w:val="bottom"/>
            <w:hideMark/>
          </w:tcPr>
          <w:p w14:paraId="7A763945" w14:textId="77777777" w:rsidR="00BB025D" w:rsidRPr="00BB025D" w:rsidRDefault="00BB025D" w:rsidP="00403D44">
            <w:pPr>
              <w:spacing w:after="0" w:line="240" w:lineRule="auto"/>
              <w:rPr>
                <w:rFonts w:eastAsia="Times New Roman" w:cstheme="minorHAnsi"/>
                <w:color w:val="000000"/>
                <w:lang w:eastAsia="es-ES"/>
              </w:rPr>
            </w:pPr>
            <w:r w:rsidRPr="00BB025D">
              <w:rPr>
                <w:rFonts w:eastAsia="Times New Roman" w:cstheme="minorHAnsi"/>
                <w:color w:val="000000"/>
                <w:lang w:eastAsia="es-ES"/>
              </w:rPr>
              <w:lastRenderedPageBreak/>
              <w:t>Ahorro de energía</w:t>
            </w:r>
          </w:p>
        </w:tc>
        <w:tc>
          <w:tcPr>
            <w:tcW w:w="1137" w:type="dxa"/>
            <w:tcBorders>
              <w:top w:val="nil"/>
              <w:left w:val="nil"/>
              <w:bottom w:val="nil"/>
              <w:right w:val="nil"/>
            </w:tcBorders>
            <w:shd w:val="clear" w:color="auto" w:fill="auto"/>
            <w:noWrap/>
            <w:vAlign w:val="bottom"/>
            <w:hideMark/>
          </w:tcPr>
          <w:p w14:paraId="24800B72" w14:textId="77777777" w:rsidR="00BB025D" w:rsidRPr="00BB025D" w:rsidRDefault="00BB025D" w:rsidP="00403D44">
            <w:pPr>
              <w:spacing w:after="0" w:line="240" w:lineRule="auto"/>
              <w:rPr>
                <w:rFonts w:eastAsia="Times New Roman" w:cstheme="minorHAnsi"/>
                <w:color w:val="000000"/>
                <w:lang w:eastAsia="es-ES"/>
              </w:rPr>
            </w:pPr>
            <w:r w:rsidRPr="00BB025D">
              <w:rPr>
                <w:rFonts w:eastAsia="Times New Roman" w:cstheme="minorHAnsi"/>
                <w:color w:val="000000"/>
                <w:lang w:eastAsia="es-ES"/>
              </w:rPr>
              <w:t>24,43</w:t>
            </w:r>
          </w:p>
        </w:tc>
        <w:tc>
          <w:tcPr>
            <w:tcW w:w="3526" w:type="dxa"/>
            <w:tcBorders>
              <w:top w:val="nil"/>
              <w:left w:val="nil"/>
              <w:bottom w:val="nil"/>
              <w:right w:val="nil"/>
            </w:tcBorders>
            <w:shd w:val="clear" w:color="auto" w:fill="auto"/>
            <w:noWrap/>
            <w:vAlign w:val="bottom"/>
            <w:hideMark/>
          </w:tcPr>
          <w:p w14:paraId="5F43E629" w14:textId="77777777" w:rsidR="00BB025D" w:rsidRPr="00BB025D" w:rsidRDefault="00BB025D" w:rsidP="00403D44">
            <w:pPr>
              <w:spacing w:after="0" w:line="240" w:lineRule="auto"/>
              <w:rPr>
                <w:rFonts w:eastAsia="Times New Roman" w:cstheme="minorHAnsi"/>
                <w:color w:val="000000"/>
                <w:lang w:eastAsia="es-ES"/>
              </w:rPr>
            </w:pPr>
            <w:r w:rsidRPr="00BB025D">
              <w:rPr>
                <w:rFonts w:eastAsia="Times New Roman" w:cstheme="minorHAnsi"/>
                <w:color w:val="000000"/>
                <w:lang w:eastAsia="es-ES"/>
              </w:rPr>
              <w:t>kWh/100km-vehículo</w:t>
            </w:r>
          </w:p>
        </w:tc>
      </w:tr>
    </w:tbl>
    <w:p w14:paraId="4ADAEEB8" w14:textId="77777777" w:rsidR="00BB025D" w:rsidRPr="00303A3E" w:rsidRDefault="00BB025D" w:rsidP="00BB025D">
      <w:pPr>
        <w:spacing w:afterLines="50" w:after="120"/>
        <w:rPr>
          <w:rFonts w:cstheme="minorHAnsi"/>
          <w:color w:val="000000"/>
        </w:rPr>
      </w:pPr>
    </w:p>
    <w:p w14:paraId="4C04D4F8" w14:textId="404851F7" w:rsidR="00BB025D" w:rsidRPr="00303A3E" w:rsidRDefault="00BB025D" w:rsidP="00BB025D">
      <w:pPr>
        <w:spacing w:afterLines="50" w:after="120"/>
        <w:rPr>
          <w:rFonts w:cstheme="minorHAnsi"/>
          <w:color w:val="000000"/>
        </w:rPr>
      </w:pPr>
      <w:r w:rsidRPr="00303A3E">
        <w:rPr>
          <w:rFonts w:cstheme="minorHAnsi"/>
          <w:color w:val="000000"/>
        </w:rPr>
        <w:t>-</w:t>
      </w:r>
      <w:r w:rsidR="00435845">
        <w:rPr>
          <w:rFonts w:cstheme="minorHAnsi"/>
          <w:color w:val="000000"/>
        </w:rPr>
        <w:t xml:space="preserve"> </w:t>
      </w:r>
      <w:r w:rsidRPr="00303A3E">
        <w:rPr>
          <w:rFonts w:cstheme="minorHAnsi"/>
          <w:color w:val="000000"/>
        </w:rPr>
        <w:t xml:space="preserve">Adquisición de vehículos de categoría </w:t>
      </w:r>
      <w:r w:rsidRPr="00303A3E">
        <w:rPr>
          <w:rFonts w:cstheme="minorHAnsi"/>
          <w:b/>
          <w:color w:val="000000"/>
        </w:rPr>
        <w:t xml:space="preserve">M1 o N1 </w:t>
      </w:r>
      <w:r w:rsidRPr="00303A3E">
        <w:rPr>
          <w:rFonts w:cstheme="minorHAnsi"/>
          <w:color w:val="000000"/>
        </w:rPr>
        <w:t>y tecnología</w:t>
      </w:r>
      <w:r w:rsidRPr="00303A3E">
        <w:rPr>
          <w:rFonts w:cstheme="minorHAnsi"/>
          <w:b/>
          <w:color w:val="000000"/>
        </w:rPr>
        <w:t xml:space="preserve"> FCEV,</w:t>
      </w:r>
      <w:r w:rsidRPr="00303A3E">
        <w:rPr>
          <w:rFonts w:cstheme="minorHAnsi"/>
          <w:color w:val="000000"/>
        </w:rPr>
        <w:t xml:space="preserve"> se considerará: </w:t>
      </w:r>
    </w:p>
    <w:tbl>
      <w:tblPr>
        <w:tblW w:w="9015" w:type="dxa"/>
        <w:tblInd w:w="55" w:type="dxa"/>
        <w:tblCellMar>
          <w:left w:w="70" w:type="dxa"/>
          <w:right w:w="70" w:type="dxa"/>
        </w:tblCellMar>
        <w:tblLook w:val="04A0" w:firstRow="1" w:lastRow="0" w:firstColumn="1" w:lastColumn="0" w:noHBand="0" w:noVBand="1"/>
      </w:tblPr>
      <w:tblGrid>
        <w:gridCol w:w="4352"/>
        <w:gridCol w:w="1137"/>
        <w:gridCol w:w="3526"/>
      </w:tblGrid>
      <w:tr w:rsidR="00BB025D" w:rsidRPr="00BB025D" w14:paraId="7FF193C8" w14:textId="77777777" w:rsidTr="00403D44">
        <w:trPr>
          <w:trHeight w:val="300"/>
        </w:trPr>
        <w:tc>
          <w:tcPr>
            <w:tcW w:w="4352" w:type="dxa"/>
            <w:tcBorders>
              <w:top w:val="nil"/>
              <w:left w:val="nil"/>
              <w:bottom w:val="nil"/>
              <w:right w:val="nil"/>
            </w:tcBorders>
            <w:shd w:val="clear" w:color="auto" w:fill="auto"/>
            <w:noWrap/>
            <w:vAlign w:val="bottom"/>
            <w:hideMark/>
          </w:tcPr>
          <w:p w14:paraId="706B1CE9" w14:textId="77777777" w:rsidR="00BB025D" w:rsidRPr="00BB025D" w:rsidRDefault="00BB025D" w:rsidP="00403D44">
            <w:pPr>
              <w:spacing w:after="0" w:line="240" w:lineRule="auto"/>
              <w:rPr>
                <w:rFonts w:eastAsia="Times New Roman" w:cstheme="minorHAnsi"/>
                <w:color w:val="000000"/>
                <w:lang w:eastAsia="es-ES"/>
              </w:rPr>
            </w:pPr>
            <w:r w:rsidRPr="00BB025D">
              <w:rPr>
                <w:rFonts w:eastAsia="Times New Roman" w:cstheme="minorHAnsi"/>
                <w:color w:val="000000"/>
                <w:lang w:eastAsia="es-ES"/>
              </w:rPr>
              <w:t>Reducción emisiones (</w:t>
            </w:r>
            <w:proofErr w:type="spellStart"/>
            <w:r w:rsidRPr="00BB025D">
              <w:rPr>
                <w:rFonts w:eastAsia="Times New Roman" w:cstheme="minorHAnsi"/>
                <w:color w:val="000000"/>
                <w:lang w:eastAsia="es-ES"/>
              </w:rPr>
              <w:t>Tank</w:t>
            </w:r>
            <w:proofErr w:type="spellEnd"/>
            <w:r w:rsidRPr="00BB025D">
              <w:rPr>
                <w:rFonts w:eastAsia="Times New Roman" w:cstheme="minorHAnsi"/>
                <w:color w:val="000000"/>
                <w:lang w:eastAsia="es-ES"/>
              </w:rPr>
              <w:t xml:space="preserve"> </w:t>
            </w:r>
            <w:proofErr w:type="spellStart"/>
            <w:r w:rsidRPr="00BB025D">
              <w:rPr>
                <w:rFonts w:eastAsia="Times New Roman" w:cstheme="minorHAnsi"/>
                <w:color w:val="000000"/>
                <w:lang w:eastAsia="es-ES"/>
              </w:rPr>
              <w:t>to</w:t>
            </w:r>
            <w:proofErr w:type="spellEnd"/>
            <w:r w:rsidRPr="00BB025D">
              <w:rPr>
                <w:rFonts w:eastAsia="Times New Roman" w:cstheme="minorHAnsi"/>
                <w:color w:val="000000"/>
                <w:lang w:eastAsia="es-ES"/>
              </w:rPr>
              <w:t xml:space="preserve"> Wheel)</w:t>
            </w:r>
          </w:p>
        </w:tc>
        <w:tc>
          <w:tcPr>
            <w:tcW w:w="1137" w:type="dxa"/>
            <w:tcBorders>
              <w:top w:val="nil"/>
              <w:left w:val="nil"/>
              <w:bottom w:val="nil"/>
              <w:right w:val="nil"/>
            </w:tcBorders>
            <w:shd w:val="clear" w:color="auto" w:fill="auto"/>
            <w:noWrap/>
            <w:vAlign w:val="bottom"/>
            <w:hideMark/>
          </w:tcPr>
          <w:p w14:paraId="58410949" w14:textId="77777777" w:rsidR="00BB025D" w:rsidRPr="00BB025D" w:rsidRDefault="00BB025D" w:rsidP="00403D44">
            <w:pPr>
              <w:spacing w:after="0" w:line="240" w:lineRule="auto"/>
              <w:rPr>
                <w:rFonts w:eastAsia="Times New Roman" w:cstheme="minorHAnsi"/>
                <w:color w:val="000000"/>
                <w:lang w:eastAsia="es-ES"/>
              </w:rPr>
            </w:pPr>
            <w:r w:rsidRPr="00BB025D">
              <w:rPr>
                <w:rFonts w:eastAsia="Times New Roman" w:cstheme="minorHAnsi"/>
                <w:color w:val="000000"/>
                <w:lang w:eastAsia="es-ES"/>
              </w:rPr>
              <w:t xml:space="preserve">  17,57</w:t>
            </w:r>
          </w:p>
        </w:tc>
        <w:tc>
          <w:tcPr>
            <w:tcW w:w="3526" w:type="dxa"/>
            <w:tcBorders>
              <w:top w:val="nil"/>
              <w:left w:val="nil"/>
              <w:bottom w:val="nil"/>
              <w:right w:val="nil"/>
            </w:tcBorders>
            <w:shd w:val="clear" w:color="auto" w:fill="auto"/>
            <w:noWrap/>
            <w:vAlign w:val="bottom"/>
            <w:hideMark/>
          </w:tcPr>
          <w:p w14:paraId="520E0C10" w14:textId="77777777" w:rsidR="00BB025D" w:rsidRPr="00BB025D" w:rsidRDefault="00BB025D" w:rsidP="00403D44">
            <w:pPr>
              <w:spacing w:after="0" w:line="240" w:lineRule="auto"/>
              <w:rPr>
                <w:rFonts w:eastAsia="Times New Roman" w:cstheme="minorHAnsi"/>
                <w:color w:val="000000"/>
                <w:lang w:eastAsia="es-ES"/>
              </w:rPr>
            </w:pPr>
            <w:r w:rsidRPr="00BB025D">
              <w:rPr>
                <w:rFonts w:eastAsia="Times New Roman" w:cstheme="minorHAnsi"/>
                <w:color w:val="000000"/>
                <w:lang w:eastAsia="es-ES"/>
              </w:rPr>
              <w:t>KgCO2/100km-vehículo</w:t>
            </w:r>
          </w:p>
        </w:tc>
      </w:tr>
      <w:tr w:rsidR="00BB025D" w:rsidRPr="00BB025D" w14:paraId="70E5870D" w14:textId="77777777" w:rsidTr="00403D44">
        <w:trPr>
          <w:trHeight w:val="300"/>
        </w:trPr>
        <w:tc>
          <w:tcPr>
            <w:tcW w:w="4352" w:type="dxa"/>
            <w:tcBorders>
              <w:top w:val="nil"/>
              <w:left w:val="nil"/>
              <w:bottom w:val="nil"/>
              <w:right w:val="nil"/>
            </w:tcBorders>
            <w:shd w:val="clear" w:color="auto" w:fill="auto"/>
            <w:noWrap/>
            <w:vAlign w:val="bottom"/>
            <w:hideMark/>
          </w:tcPr>
          <w:p w14:paraId="71BF54EB" w14:textId="77777777" w:rsidR="00BB025D" w:rsidRPr="00BB025D" w:rsidRDefault="00BB025D" w:rsidP="00403D44">
            <w:pPr>
              <w:spacing w:after="0" w:line="240" w:lineRule="auto"/>
              <w:rPr>
                <w:rFonts w:eastAsia="Times New Roman" w:cstheme="minorHAnsi"/>
                <w:color w:val="000000"/>
                <w:lang w:eastAsia="es-ES"/>
              </w:rPr>
            </w:pPr>
            <w:r w:rsidRPr="00BB025D">
              <w:rPr>
                <w:rFonts w:eastAsia="Times New Roman" w:cstheme="minorHAnsi"/>
                <w:color w:val="000000"/>
                <w:lang w:eastAsia="es-ES"/>
              </w:rPr>
              <w:t>Ahorro de energía</w:t>
            </w:r>
          </w:p>
        </w:tc>
        <w:tc>
          <w:tcPr>
            <w:tcW w:w="1137" w:type="dxa"/>
            <w:tcBorders>
              <w:top w:val="nil"/>
              <w:left w:val="nil"/>
              <w:bottom w:val="nil"/>
              <w:right w:val="nil"/>
            </w:tcBorders>
            <w:shd w:val="clear" w:color="auto" w:fill="auto"/>
            <w:noWrap/>
            <w:vAlign w:val="bottom"/>
            <w:hideMark/>
          </w:tcPr>
          <w:p w14:paraId="54299F8D" w14:textId="77777777" w:rsidR="00BB025D" w:rsidRPr="00BB025D" w:rsidRDefault="00BB025D" w:rsidP="00403D44">
            <w:pPr>
              <w:spacing w:after="0" w:line="240" w:lineRule="auto"/>
              <w:rPr>
                <w:rFonts w:eastAsia="Times New Roman" w:cstheme="minorHAnsi"/>
                <w:color w:val="000000"/>
                <w:lang w:eastAsia="es-ES"/>
              </w:rPr>
            </w:pPr>
            <w:r w:rsidRPr="00BB025D">
              <w:rPr>
                <w:rFonts w:eastAsia="Times New Roman" w:cstheme="minorHAnsi"/>
                <w:color w:val="000000"/>
                <w:lang w:eastAsia="es-ES"/>
              </w:rPr>
              <w:t xml:space="preserve">  43,35</w:t>
            </w:r>
          </w:p>
        </w:tc>
        <w:tc>
          <w:tcPr>
            <w:tcW w:w="3526" w:type="dxa"/>
            <w:tcBorders>
              <w:top w:val="nil"/>
              <w:left w:val="nil"/>
              <w:bottom w:val="nil"/>
              <w:right w:val="nil"/>
            </w:tcBorders>
            <w:shd w:val="clear" w:color="auto" w:fill="auto"/>
            <w:noWrap/>
            <w:vAlign w:val="bottom"/>
            <w:hideMark/>
          </w:tcPr>
          <w:p w14:paraId="5BDAB884" w14:textId="77777777" w:rsidR="00BB025D" w:rsidRPr="00BB025D" w:rsidRDefault="00BB025D" w:rsidP="00403D44">
            <w:pPr>
              <w:spacing w:after="0" w:line="240" w:lineRule="auto"/>
              <w:rPr>
                <w:rFonts w:eastAsia="Times New Roman" w:cstheme="minorHAnsi"/>
                <w:color w:val="000000"/>
                <w:lang w:eastAsia="es-ES"/>
              </w:rPr>
            </w:pPr>
            <w:r w:rsidRPr="00BB025D">
              <w:rPr>
                <w:rFonts w:eastAsia="Times New Roman" w:cstheme="minorHAnsi"/>
                <w:color w:val="000000"/>
                <w:lang w:eastAsia="es-ES"/>
              </w:rPr>
              <w:t>kWh/100km-vehículo</w:t>
            </w:r>
          </w:p>
        </w:tc>
      </w:tr>
    </w:tbl>
    <w:p w14:paraId="307AFB87" w14:textId="77777777" w:rsidR="00BB025D" w:rsidRPr="00303A3E" w:rsidRDefault="00BB025D" w:rsidP="00BB025D">
      <w:pPr>
        <w:spacing w:afterLines="50" w:after="120"/>
        <w:rPr>
          <w:rFonts w:cstheme="minorHAnsi"/>
          <w:color w:val="000000"/>
        </w:rPr>
      </w:pPr>
    </w:p>
    <w:p w14:paraId="791042FB" w14:textId="1D1AF14F" w:rsidR="00BB025D" w:rsidRPr="00303A3E" w:rsidRDefault="00BB025D" w:rsidP="00BB025D">
      <w:pPr>
        <w:spacing w:afterLines="50" w:after="120"/>
        <w:rPr>
          <w:rFonts w:cstheme="minorHAnsi"/>
          <w:color w:val="000000"/>
        </w:rPr>
      </w:pPr>
      <w:r w:rsidRPr="00303A3E">
        <w:rPr>
          <w:rFonts w:cstheme="minorHAnsi"/>
          <w:color w:val="000000"/>
        </w:rPr>
        <w:t>-</w:t>
      </w:r>
      <w:r w:rsidR="00435845">
        <w:rPr>
          <w:rFonts w:cstheme="minorHAnsi"/>
          <w:color w:val="000000"/>
        </w:rPr>
        <w:t xml:space="preserve"> </w:t>
      </w:r>
      <w:r w:rsidRPr="00303A3E">
        <w:rPr>
          <w:rFonts w:cstheme="minorHAnsi"/>
          <w:color w:val="000000"/>
        </w:rPr>
        <w:t xml:space="preserve">Adquisición de vehículos de categorías </w:t>
      </w:r>
      <w:r w:rsidRPr="00303A3E">
        <w:rPr>
          <w:rFonts w:cstheme="minorHAnsi"/>
          <w:b/>
          <w:color w:val="000000"/>
        </w:rPr>
        <w:t xml:space="preserve">L3 a L7 </w:t>
      </w:r>
      <w:r w:rsidRPr="00303A3E">
        <w:rPr>
          <w:rFonts w:cstheme="minorHAnsi"/>
          <w:color w:val="000000"/>
        </w:rPr>
        <w:t>y tecnología</w:t>
      </w:r>
      <w:r w:rsidRPr="00303A3E">
        <w:rPr>
          <w:rFonts w:cstheme="minorHAnsi"/>
          <w:b/>
          <w:color w:val="000000"/>
        </w:rPr>
        <w:t xml:space="preserve"> BEV</w:t>
      </w:r>
      <w:r w:rsidRPr="00303A3E">
        <w:rPr>
          <w:rFonts w:cstheme="minorHAnsi"/>
          <w:color w:val="000000"/>
        </w:rPr>
        <w:t>, se considerará:</w:t>
      </w:r>
    </w:p>
    <w:tbl>
      <w:tblPr>
        <w:tblW w:w="9015" w:type="dxa"/>
        <w:tblInd w:w="55" w:type="dxa"/>
        <w:tblCellMar>
          <w:left w:w="70" w:type="dxa"/>
          <w:right w:w="70" w:type="dxa"/>
        </w:tblCellMar>
        <w:tblLook w:val="04A0" w:firstRow="1" w:lastRow="0" w:firstColumn="1" w:lastColumn="0" w:noHBand="0" w:noVBand="1"/>
      </w:tblPr>
      <w:tblGrid>
        <w:gridCol w:w="4352"/>
        <w:gridCol w:w="1137"/>
        <w:gridCol w:w="3526"/>
      </w:tblGrid>
      <w:tr w:rsidR="00BB025D" w:rsidRPr="00BB025D" w14:paraId="2C31436E" w14:textId="77777777" w:rsidTr="00403D44">
        <w:trPr>
          <w:trHeight w:val="300"/>
        </w:trPr>
        <w:tc>
          <w:tcPr>
            <w:tcW w:w="4352" w:type="dxa"/>
            <w:tcBorders>
              <w:top w:val="nil"/>
              <w:left w:val="nil"/>
              <w:bottom w:val="nil"/>
              <w:right w:val="nil"/>
            </w:tcBorders>
            <w:shd w:val="clear" w:color="auto" w:fill="auto"/>
            <w:noWrap/>
            <w:vAlign w:val="bottom"/>
            <w:hideMark/>
          </w:tcPr>
          <w:p w14:paraId="7FE68852" w14:textId="77777777" w:rsidR="00BB025D" w:rsidRPr="00BB025D" w:rsidRDefault="00BB025D" w:rsidP="00403D44">
            <w:pPr>
              <w:spacing w:after="0" w:line="240" w:lineRule="auto"/>
              <w:rPr>
                <w:rFonts w:eastAsia="Times New Roman" w:cstheme="minorHAnsi"/>
                <w:color w:val="000000"/>
                <w:lang w:eastAsia="es-ES"/>
              </w:rPr>
            </w:pPr>
            <w:r w:rsidRPr="00BB025D">
              <w:rPr>
                <w:rFonts w:eastAsia="Times New Roman" w:cstheme="minorHAnsi"/>
                <w:color w:val="000000"/>
                <w:lang w:eastAsia="es-ES"/>
              </w:rPr>
              <w:t>Reducción emisiones (</w:t>
            </w:r>
            <w:proofErr w:type="spellStart"/>
            <w:r w:rsidRPr="00BB025D">
              <w:rPr>
                <w:rFonts w:eastAsia="Times New Roman" w:cstheme="minorHAnsi"/>
                <w:color w:val="000000"/>
                <w:lang w:eastAsia="es-ES"/>
              </w:rPr>
              <w:t>Tank</w:t>
            </w:r>
            <w:proofErr w:type="spellEnd"/>
            <w:r w:rsidRPr="00BB025D">
              <w:rPr>
                <w:rFonts w:eastAsia="Times New Roman" w:cstheme="minorHAnsi"/>
                <w:color w:val="000000"/>
                <w:lang w:eastAsia="es-ES"/>
              </w:rPr>
              <w:t xml:space="preserve"> </w:t>
            </w:r>
            <w:proofErr w:type="spellStart"/>
            <w:r w:rsidRPr="00BB025D">
              <w:rPr>
                <w:rFonts w:eastAsia="Times New Roman" w:cstheme="minorHAnsi"/>
                <w:color w:val="000000"/>
                <w:lang w:eastAsia="es-ES"/>
              </w:rPr>
              <w:t>to</w:t>
            </w:r>
            <w:proofErr w:type="spellEnd"/>
            <w:r w:rsidRPr="00BB025D">
              <w:rPr>
                <w:rFonts w:eastAsia="Times New Roman" w:cstheme="minorHAnsi"/>
                <w:color w:val="000000"/>
                <w:lang w:eastAsia="es-ES"/>
              </w:rPr>
              <w:t xml:space="preserve"> Wheel)</w:t>
            </w:r>
          </w:p>
        </w:tc>
        <w:tc>
          <w:tcPr>
            <w:tcW w:w="1137" w:type="dxa"/>
            <w:tcBorders>
              <w:top w:val="nil"/>
              <w:left w:val="nil"/>
              <w:bottom w:val="nil"/>
              <w:right w:val="nil"/>
            </w:tcBorders>
            <w:shd w:val="clear" w:color="auto" w:fill="auto"/>
            <w:noWrap/>
            <w:vAlign w:val="bottom"/>
            <w:hideMark/>
          </w:tcPr>
          <w:p w14:paraId="4A08BCC8" w14:textId="77777777" w:rsidR="00BB025D" w:rsidRPr="00BB025D" w:rsidRDefault="00BB025D" w:rsidP="00403D44">
            <w:pPr>
              <w:spacing w:after="0" w:line="240" w:lineRule="auto"/>
              <w:rPr>
                <w:rFonts w:eastAsia="Times New Roman" w:cstheme="minorHAnsi"/>
                <w:color w:val="000000"/>
                <w:lang w:eastAsia="es-ES"/>
              </w:rPr>
            </w:pPr>
            <w:r w:rsidRPr="00BB025D">
              <w:rPr>
                <w:rFonts w:eastAsia="Times New Roman" w:cstheme="minorHAnsi"/>
                <w:color w:val="000000"/>
                <w:lang w:eastAsia="es-ES"/>
              </w:rPr>
              <w:t xml:space="preserve">    8,21</w:t>
            </w:r>
          </w:p>
        </w:tc>
        <w:tc>
          <w:tcPr>
            <w:tcW w:w="3526" w:type="dxa"/>
            <w:tcBorders>
              <w:top w:val="nil"/>
              <w:left w:val="nil"/>
              <w:bottom w:val="nil"/>
              <w:right w:val="nil"/>
            </w:tcBorders>
            <w:shd w:val="clear" w:color="auto" w:fill="auto"/>
            <w:noWrap/>
            <w:vAlign w:val="bottom"/>
            <w:hideMark/>
          </w:tcPr>
          <w:p w14:paraId="4C3F1C66" w14:textId="77777777" w:rsidR="00BB025D" w:rsidRPr="00BB025D" w:rsidRDefault="00BB025D" w:rsidP="00403D44">
            <w:pPr>
              <w:spacing w:after="0" w:line="240" w:lineRule="auto"/>
              <w:rPr>
                <w:rFonts w:eastAsia="Times New Roman" w:cstheme="minorHAnsi"/>
                <w:color w:val="000000"/>
                <w:lang w:eastAsia="es-ES"/>
              </w:rPr>
            </w:pPr>
            <w:r w:rsidRPr="00BB025D">
              <w:rPr>
                <w:rFonts w:eastAsia="Times New Roman" w:cstheme="minorHAnsi"/>
                <w:color w:val="000000"/>
                <w:lang w:eastAsia="es-ES"/>
              </w:rPr>
              <w:t>KgCO2/100km-vehículo</w:t>
            </w:r>
          </w:p>
        </w:tc>
      </w:tr>
      <w:tr w:rsidR="00BB025D" w:rsidRPr="00BB025D" w14:paraId="5C532332" w14:textId="77777777" w:rsidTr="00403D44">
        <w:trPr>
          <w:trHeight w:val="300"/>
        </w:trPr>
        <w:tc>
          <w:tcPr>
            <w:tcW w:w="4352" w:type="dxa"/>
            <w:tcBorders>
              <w:top w:val="nil"/>
              <w:left w:val="nil"/>
              <w:bottom w:val="nil"/>
              <w:right w:val="nil"/>
            </w:tcBorders>
            <w:shd w:val="clear" w:color="auto" w:fill="auto"/>
            <w:noWrap/>
            <w:vAlign w:val="bottom"/>
            <w:hideMark/>
          </w:tcPr>
          <w:p w14:paraId="78F4ACA6" w14:textId="77777777" w:rsidR="00BB025D" w:rsidRPr="00BB025D" w:rsidRDefault="00BB025D" w:rsidP="00403D44">
            <w:pPr>
              <w:spacing w:after="0" w:line="240" w:lineRule="auto"/>
              <w:rPr>
                <w:rFonts w:eastAsia="Times New Roman" w:cstheme="minorHAnsi"/>
                <w:color w:val="000000"/>
                <w:lang w:eastAsia="es-ES"/>
              </w:rPr>
            </w:pPr>
            <w:r w:rsidRPr="00BB025D">
              <w:rPr>
                <w:rFonts w:eastAsia="Times New Roman" w:cstheme="minorHAnsi"/>
                <w:color w:val="000000"/>
                <w:lang w:eastAsia="es-ES"/>
              </w:rPr>
              <w:t>Ahorro de energía</w:t>
            </w:r>
          </w:p>
        </w:tc>
        <w:tc>
          <w:tcPr>
            <w:tcW w:w="1137" w:type="dxa"/>
            <w:tcBorders>
              <w:top w:val="nil"/>
              <w:left w:val="nil"/>
              <w:bottom w:val="nil"/>
              <w:right w:val="nil"/>
            </w:tcBorders>
            <w:shd w:val="clear" w:color="auto" w:fill="auto"/>
            <w:noWrap/>
            <w:vAlign w:val="bottom"/>
            <w:hideMark/>
          </w:tcPr>
          <w:p w14:paraId="5D904667" w14:textId="77777777" w:rsidR="00BB025D" w:rsidRPr="00BB025D" w:rsidRDefault="00BB025D" w:rsidP="00403D44">
            <w:pPr>
              <w:spacing w:after="0" w:line="240" w:lineRule="auto"/>
              <w:rPr>
                <w:rFonts w:eastAsia="Times New Roman" w:cstheme="minorHAnsi"/>
                <w:color w:val="000000"/>
                <w:lang w:eastAsia="es-ES"/>
              </w:rPr>
            </w:pPr>
            <w:r w:rsidRPr="00BB025D">
              <w:rPr>
                <w:rFonts w:eastAsia="Times New Roman" w:cstheme="minorHAnsi"/>
                <w:color w:val="000000"/>
                <w:lang w:eastAsia="es-ES"/>
              </w:rPr>
              <w:t xml:space="preserve">  32,92</w:t>
            </w:r>
          </w:p>
        </w:tc>
        <w:tc>
          <w:tcPr>
            <w:tcW w:w="3526" w:type="dxa"/>
            <w:tcBorders>
              <w:top w:val="nil"/>
              <w:left w:val="nil"/>
              <w:bottom w:val="nil"/>
              <w:right w:val="nil"/>
            </w:tcBorders>
            <w:shd w:val="clear" w:color="auto" w:fill="auto"/>
            <w:noWrap/>
            <w:vAlign w:val="bottom"/>
            <w:hideMark/>
          </w:tcPr>
          <w:p w14:paraId="02E9BF0E" w14:textId="77777777" w:rsidR="00BB025D" w:rsidRPr="00BB025D" w:rsidRDefault="00BB025D" w:rsidP="00403D44">
            <w:pPr>
              <w:spacing w:after="0" w:line="240" w:lineRule="auto"/>
              <w:rPr>
                <w:rFonts w:eastAsia="Times New Roman" w:cstheme="minorHAnsi"/>
                <w:color w:val="000000"/>
                <w:lang w:eastAsia="es-ES"/>
              </w:rPr>
            </w:pPr>
            <w:r w:rsidRPr="00BB025D">
              <w:rPr>
                <w:rFonts w:eastAsia="Times New Roman" w:cstheme="minorHAnsi"/>
                <w:color w:val="000000"/>
                <w:lang w:eastAsia="es-ES"/>
              </w:rPr>
              <w:t>kWh/100km-vehículo</w:t>
            </w:r>
          </w:p>
        </w:tc>
      </w:tr>
    </w:tbl>
    <w:p w14:paraId="7C7A2E52" w14:textId="77777777" w:rsidR="00BB025D" w:rsidRPr="00303A3E" w:rsidRDefault="00BB025D" w:rsidP="00BB025D">
      <w:pPr>
        <w:spacing w:afterLines="50" w:after="120"/>
        <w:rPr>
          <w:rFonts w:cstheme="minorHAnsi"/>
          <w:color w:val="000000"/>
        </w:rPr>
      </w:pPr>
    </w:p>
    <w:p w14:paraId="76500BFA" w14:textId="7276FA33" w:rsidR="00BB025D" w:rsidRPr="00303A3E" w:rsidRDefault="00BB025D" w:rsidP="00BB025D">
      <w:pPr>
        <w:spacing w:afterLines="50" w:after="120"/>
        <w:rPr>
          <w:rFonts w:cstheme="minorHAnsi"/>
          <w:color w:val="000000"/>
        </w:rPr>
      </w:pPr>
      <w:r w:rsidRPr="00303A3E">
        <w:rPr>
          <w:rFonts w:cstheme="minorHAnsi"/>
          <w:color w:val="000000"/>
        </w:rPr>
        <w:t>-</w:t>
      </w:r>
      <w:r w:rsidR="00435845">
        <w:rPr>
          <w:rFonts w:cstheme="minorHAnsi"/>
          <w:color w:val="000000"/>
        </w:rPr>
        <w:t xml:space="preserve"> </w:t>
      </w:r>
      <w:r w:rsidRPr="00303A3E">
        <w:rPr>
          <w:rFonts w:cstheme="minorHAnsi"/>
          <w:color w:val="000000"/>
        </w:rPr>
        <w:t xml:space="preserve">Adquisición de vehículos de categorías </w:t>
      </w:r>
      <w:r w:rsidRPr="00303A3E">
        <w:rPr>
          <w:rFonts w:cstheme="minorHAnsi"/>
          <w:b/>
          <w:color w:val="000000"/>
        </w:rPr>
        <w:t xml:space="preserve">L1 </w:t>
      </w:r>
      <w:r w:rsidRPr="00303A3E">
        <w:rPr>
          <w:rFonts w:cstheme="minorHAnsi"/>
          <w:color w:val="000000"/>
        </w:rPr>
        <w:t>y</w:t>
      </w:r>
      <w:r w:rsidRPr="00303A3E">
        <w:rPr>
          <w:rFonts w:cstheme="minorHAnsi"/>
          <w:b/>
          <w:color w:val="000000"/>
        </w:rPr>
        <w:t xml:space="preserve"> L2</w:t>
      </w:r>
      <w:r w:rsidRPr="00303A3E">
        <w:rPr>
          <w:rFonts w:cstheme="minorHAnsi"/>
          <w:color w:val="000000"/>
        </w:rPr>
        <w:t xml:space="preserve"> y tecnología </w:t>
      </w:r>
      <w:r w:rsidRPr="00303A3E">
        <w:rPr>
          <w:rFonts w:cstheme="minorHAnsi"/>
          <w:b/>
          <w:color w:val="000000"/>
        </w:rPr>
        <w:t>BEV</w:t>
      </w:r>
      <w:r w:rsidRPr="00303A3E">
        <w:rPr>
          <w:rFonts w:cstheme="minorHAnsi"/>
          <w:color w:val="000000"/>
        </w:rPr>
        <w:t>, se considerará:</w:t>
      </w:r>
    </w:p>
    <w:tbl>
      <w:tblPr>
        <w:tblW w:w="9015" w:type="dxa"/>
        <w:tblInd w:w="55" w:type="dxa"/>
        <w:tblCellMar>
          <w:left w:w="70" w:type="dxa"/>
          <w:right w:w="70" w:type="dxa"/>
        </w:tblCellMar>
        <w:tblLook w:val="04A0" w:firstRow="1" w:lastRow="0" w:firstColumn="1" w:lastColumn="0" w:noHBand="0" w:noVBand="1"/>
      </w:tblPr>
      <w:tblGrid>
        <w:gridCol w:w="4352"/>
        <w:gridCol w:w="1137"/>
        <w:gridCol w:w="3526"/>
      </w:tblGrid>
      <w:tr w:rsidR="00BB025D" w:rsidRPr="00BB025D" w14:paraId="4C7FB411" w14:textId="77777777" w:rsidTr="00403D44">
        <w:trPr>
          <w:trHeight w:val="300"/>
        </w:trPr>
        <w:tc>
          <w:tcPr>
            <w:tcW w:w="4352" w:type="dxa"/>
            <w:tcBorders>
              <w:top w:val="nil"/>
              <w:left w:val="nil"/>
              <w:bottom w:val="nil"/>
              <w:right w:val="nil"/>
            </w:tcBorders>
            <w:shd w:val="clear" w:color="auto" w:fill="auto"/>
            <w:noWrap/>
            <w:vAlign w:val="bottom"/>
            <w:hideMark/>
          </w:tcPr>
          <w:p w14:paraId="77E87053" w14:textId="77777777" w:rsidR="00BB025D" w:rsidRPr="00BB025D" w:rsidRDefault="00BB025D" w:rsidP="00403D44">
            <w:pPr>
              <w:spacing w:after="0" w:line="240" w:lineRule="auto"/>
              <w:rPr>
                <w:rFonts w:eastAsia="Times New Roman" w:cstheme="minorHAnsi"/>
                <w:color w:val="000000"/>
                <w:lang w:eastAsia="es-ES"/>
              </w:rPr>
            </w:pPr>
            <w:r w:rsidRPr="00BB025D">
              <w:rPr>
                <w:rFonts w:eastAsia="Times New Roman" w:cstheme="minorHAnsi"/>
                <w:color w:val="000000"/>
                <w:lang w:eastAsia="es-ES"/>
              </w:rPr>
              <w:t>Reducción emisiones (</w:t>
            </w:r>
            <w:proofErr w:type="spellStart"/>
            <w:r w:rsidRPr="00BB025D">
              <w:rPr>
                <w:rFonts w:eastAsia="Times New Roman" w:cstheme="minorHAnsi"/>
                <w:color w:val="000000"/>
                <w:lang w:eastAsia="es-ES"/>
              </w:rPr>
              <w:t>Tank</w:t>
            </w:r>
            <w:proofErr w:type="spellEnd"/>
            <w:r w:rsidRPr="00BB025D">
              <w:rPr>
                <w:rFonts w:eastAsia="Times New Roman" w:cstheme="minorHAnsi"/>
                <w:color w:val="000000"/>
                <w:lang w:eastAsia="es-ES"/>
              </w:rPr>
              <w:t xml:space="preserve"> </w:t>
            </w:r>
            <w:proofErr w:type="spellStart"/>
            <w:r w:rsidRPr="00BB025D">
              <w:rPr>
                <w:rFonts w:eastAsia="Times New Roman" w:cstheme="minorHAnsi"/>
                <w:color w:val="000000"/>
                <w:lang w:eastAsia="es-ES"/>
              </w:rPr>
              <w:t>to</w:t>
            </w:r>
            <w:proofErr w:type="spellEnd"/>
            <w:r w:rsidRPr="00BB025D">
              <w:rPr>
                <w:rFonts w:eastAsia="Times New Roman" w:cstheme="minorHAnsi"/>
                <w:color w:val="000000"/>
                <w:lang w:eastAsia="es-ES"/>
              </w:rPr>
              <w:t xml:space="preserve"> Wheel)</w:t>
            </w:r>
          </w:p>
        </w:tc>
        <w:tc>
          <w:tcPr>
            <w:tcW w:w="1137" w:type="dxa"/>
            <w:tcBorders>
              <w:top w:val="nil"/>
              <w:left w:val="nil"/>
              <w:bottom w:val="nil"/>
              <w:right w:val="nil"/>
            </w:tcBorders>
            <w:shd w:val="clear" w:color="auto" w:fill="auto"/>
            <w:noWrap/>
            <w:vAlign w:val="bottom"/>
            <w:hideMark/>
          </w:tcPr>
          <w:p w14:paraId="2B2A1FC2" w14:textId="77777777" w:rsidR="00BB025D" w:rsidRPr="00BB025D" w:rsidRDefault="00BB025D" w:rsidP="00403D44">
            <w:pPr>
              <w:spacing w:after="0" w:line="240" w:lineRule="auto"/>
              <w:rPr>
                <w:rFonts w:eastAsia="Times New Roman" w:cstheme="minorHAnsi"/>
                <w:color w:val="000000"/>
                <w:lang w:eastAsia="es-ES"/>
              </w:rPr>
            </w:pPr>
            <w:r w:rsidRPr="00BB025D">
              <w:rPr>
                <w:rFonts w:eastAsia="Times New Roman" w:cstheme="minorHAnsi"/>
                <w:color w:val="000000"/>
                <w:lang w:eastAsia="es-ES"/>
              </w:rPr>
              <w:t xml:space="preserve">    6,16</w:t>
            </w:r>
          </w:p>
        </w:tc>
        <w:tc>
          <w:tcPr>
            <w:tcW w:w="3526" w:type="dxa"/>
            <w:tcBorders>
              <w:top w:val="nil"/>
              <w:left w:val="nil"/>
              <w:bottom w:val="nil"/>
              <w:right w:val="nil"/>
            </w:tcBorders>
            <w:shd w:val="clear" w:color="auto" w:fill="auto"/>
            <w:noWrap/>
            <w:vAlign w:val="bottom"/>
            <w:hideMark/>
          </w:tcPr>
          <w:p w14:paraId="0A1115D8" w14:textId="77777777" w:rsidR="00BB025D" w:rsidRPr="00BB025D" w:rsidRDefault="00BB025D" w:rsidP="00403D44">
            <w:pPr>
              <w:spacing w:after="0" w:line="240" w:lineRule="auto"/>
              <w:rPr>
                <w:rFonts w:eastAsia="Times New Roman" w:cstheme="minorHAnsi"/>
                <w:color w:val="000000"/>
                <w:lang w:eastAsia="es-ES"/>
              </w:rPr>
            </w:pPr>
            <w:r w:rsidRPr="00BB025D">
              <w:rPr>
                <w:rFonts w:eastAsia="Times New Roman" w:cstheme="minorHAnsi"/>
                <w:color w:val="000000"/>
                <w:lang w:eastAsia="es-ES"/>
              </w:rPr>
              <w:t>KgCO2/100km-vehículo</w:t>
            </w:r>
          </w:p>
        </w:tc>
      </w:tr>
      <w:tr w:rsidR="00BB025D" w:rsidRPr="00BB025D" w14:paraId="604162CD" w14:textId="77777777" w:rsidTr="00403D44">
        <w:trPr>
          <w:trHeight w:val="300"/>
        </w:trPr>
        <w:tc>
          <w:tcPr>
            <w:tcW w:w="4352" w:type="dxa"/>
            <w:tcBorders>
              <w:top w:val="nil"/>
              <w:left w:val="nil"/>
              <w:bottom w:val="nil"/>
              <w:right w:val="nil"/>
            </w:tcBorders>
            <w:shd w:val="clear" w:color="auto" w:fill="auto"/>
            <w:noWrap/>
            <w:vAlign w:val="bottom"/>
            <w:hideMark/>
          </w:tcPr>
          <w:p w14:paraId="5A2BDDA5" w14:textId="77777777" w:rsidR="00BB025D" w:rsidRPr="00BB025D" w:rsidRDefault="00BB025D" w:rsidP="00403D44">
            <w:pPr>
              <w:spacing w:after="0" w:line="240" w:lineRule="auto"/>
              <w:rPr>
                <w:rFonts w:eastAsia="Times New Roman" w:cstheme="minorHAnsi"/>
                <w:color w:val="000000"/>
                <w:lang w:eastAsia="es-ES"/>
              </w:rPr>
            </w:pPr>
            <w:r w:rsidRPr="00BB025D">
              <w:rPr>
                <w:rFonts w:eastAsia="Times New Roman" w:cstheme="minorHAnsi"/>
                <w:color w:val="000000"/>
                <w:lang w:eastAsia="es-ES"/>
              </w:rPr>
              <w:t>Ahorro de energía</w:t>
            </w:r>
          </w:p>
        </w:tc>
        <w:tc>
          <w:tcPr>
            <w:tcW w:w="1137" w:type="dxa"/>
            <w:tcBorders>
              <w:top w:val="nil"/>
              <w:left w:val="nil"/>
              <w:bottom w:val="nil"/>
              <w:right w:val="nil"/>
            </w:tcBorders>
            <w:shd w:val="clear" w:color="auto" w:fill="auto"/>
            <w:noWrap/>
            <w:vAlign w:val="bottom"/>
            <w:hideMark/>
          </w:tcPr>
          <w:p w14:paraId="5FE2EB3D" w14:textId="77777777" w:rsidR="00BB025D" w:rsidRPr="00BB025D" w:rsidRDefault="00BB025D" w:rsidP="00403D44">
            <w:pPr>
              <w:spacing w:after="0" w:line="240" w:lineRule="auto"/>
              <w:rPr>
                <w:rFonts w:eastAsia="Times New Roman" w:cstheme="minorHAnsi"/>
                <w:color w:val="000000"/>
                <w:lang w:eastAsia="es-ES"/>
              </w:rPr>
            </w:pPr>
            <w:r w:rsidRPr="00BB025D">
              <w:rPr>
                <w:rFonts w:eastAsia="Times New Roman" w:cstheme="minorHAnsi"/>
                <w:color w:val="000000"/>
                <w:lang w:eastAsia="es-ES"/>
              </w:rPr>
              <w:t xml:space="preserve">  24,69</w:t>
            </w:r>
          </w:p>
        </w:tc>
        <w:tc>
          <w:tcPr>
            <w:tcW w:w="3526" w:type="dxa"/>
            <w:tcBorders>
              <w:top w:val="nil"/>
              <w:left w:val="nil"/>
              <w:bottom w:val="nil"/>
              <w:right w:val="nil"/>
            </w:tcBorders>
            <w:shd w:val="clear" w:color="auto" w:fill="auto"/>
            <w:noWrap/>
            <w:vAlign w:val="bottom"/>
            <w:hideMark/>
          </w:tcPr>
          <w:p w14:paraId="1F677D5F" w14:textId="77777777" w:rsidR="00BB025D" w:rsidRPr="00BB025D" w:rsidRDefault="00BB025D" w:rsidP="00403D44">
            <w:pPr>
              <w:spacing w:after="0" w:line="240" w:lineRule="auto"/>
              <w:rPr>
                <w:rFonts w:eastAsia="Times New Roman" w:cstheme="minorHAnsi"/>
                <w:color w:val="000000"/>
                <w:lang w:eastAsia="es-ES"/>
              </w:rPr>
            </w:pPr>
            <w:r w:rsidRPr="00BB025D">
              <w:rPr>
                <w:rFonts w:eastAsia="Times New Roman" w:cstheme="minorHAnsi"/>
                <w:color w:val="000000"/>
                <w:lang w:eastAsia="es-ES"/>
              </w:rPr>
              <w:t>kWh/100km-vehículo</w:t>
            </w:r>
          </w:p>
        </w:tc>
      </w:tr>
    </w:tbl>
    <w:p w14:paraId="477842A4" w14:textId="77777777" w:rsidR="00BB025D" w:rsidRPr="00303A3E" w:rsidRDefault="00BB025D" w:rsidP="00BB025D">
      <w:pPr>
        <w:spacing w:afterLines="50" w:after="120"/>
        <w:rPr>
          <w:rFonts w:cstheme="minorHAnsi"/>
          <w:color w:val="000000"/>
        </w:rPr>
      </w:pPr>
    </w:p>
    <w:p w14:paraId="6BA16431" w14:textId="77777777" w:rsidR="00BB025D" w:rsidRPr="00303A3E" w:rsidRDefault="00BB025D" w:rsidP="00BB025D">
      <w:pPr>
        <w:spacing w:afterLines="50" w:after="120"/>
        <w:rPr>
          <w:rFonts w:cstheme="minorHAnsi"/>
          <w:color w:val="000000"/>
        </w:rPr>
      </w:pPr>
      <w:r w:rsidRPr="00303A3E">
        <w:rPr>
          <w:rFonts w:cstheme="minorHAnsi"/>
          <w:color w:val="000000"/>
        </w:rPr>
        <w:t>A continuación, se mostrará estimación de kilometraje/año realizado por cada categoría de vehículo: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1647"/>
      </w:tblGrid>
      <w:tr w:rsidR="00BB025D" w:rsidRPr="00BB025D" w14:paraId="6BD80713" w14:textId="77777777" w:rsidTr="00403D44">
        <w:trPr>
          <w:jc w:val="center"/>
        </w:trPr>
        <w:tc>
          <w:tcPr>
            <w:tcW w:w="1827" w:type="dxa"/>
            <w:tcBorders>
              <w:top w:val="single" w:sz="4" w:space="0" w:color="auto"/>
              <w:left w:val="single" w:sz="4" w:space="0" w:color="auto"/>
              <w:bottom w:val="single" w:sz="4" w:space="0" w:color="auto"/>
              <w:right w:val="single" w:sz="4" w:space="0" w:color="auto"/>
            </w:tcBorders>
            <w:shd w:val="clear" w:color="auto" w:fill="D9D9D9"/>
          </w:tcPr>
          <w:p w14:paraId="3AE9F5AA" w14:textId="77777777" w:rsidR="00BB025D" w:rsidRPr="00303A3E" w:rsidRDefault="00BB025D" w:rsidP="00403D44">
            <w:pPr>
              <w:spacing w:after="0"/>
              <w:jc w:val="center"/>
              <w:rPr>
                <w:rFonts w:cstheme="minorHAnsi"/>
                <w:color w:val="000000"/>
              </w:rPr>
            </w:pPr>
            <w:r w:rsidRPr="00303A3E">
              <w:rPr>
                <w:rFonts w:cstheme="minorHAnsi"/>
                <w:color w:val="000000"/>
              </w:rPr>
              <w:t>Tipología vehículos</w:t>
            </w:r>
          </w:p>
        </w:tc>
        <w:tc>
          <w:tcPr>
            <w:tcW w:w="1647" w:type="dxa"/>
            <w:tcBorders>
              <w:top w:val="single" w:sz="4" w:space="0" w:color="auto"/>
              <w:left w:val="single" w:sz="4" w:space="0" w:color="auto"/>
              <w:bottom w:val="single" w:sz="4" w:space="0" w:color="auto"/>
              <w:right w:val="single" w:sz="4" w:space="0" w:color="auto"/>
            </w:tcBorders>
            <w:shd w:val="clear" w:color="auto" w:fill="D9D9D9"/>
          </w:tcPr>
          <w:p w14:paraId="3C823FD8" w14:textId="77777777" w:rsidR="00BB025D" w:rsidRPr="00303A3E" w:rsidRDefault="00BB025D" w:rsidP="00403D44">
            <w:pPr>
              <w:spacing w:after="0"/>
              <w:jc w:val="center"/>
              <w:rPr>
                <w:rFonts w:cstheme="minorHAnsi"/>
                <w:color w:val="000000"/>
              </w:rPr>
            </w:pPr>
            <w:r w:rsidRPr="00303A3E">
              <w:rPr>
                <w:rFonts w:cstheme="minorHAnsi"/>
                <w:color w:val="000000"/>
              </w:rPr>
              <w:t>Estimación km/año</w:t>
            </w:r>
          </w:p>
        </w:tc>
      </w:tr>
      <w:tr w:rsidR="00BB025D" w:rsidRPr="00BB025D" w14:paraId="025BE566" w14:textId="77777777" w:rsidTr="00403D44">
        <w:trPr>
          <w:trHeight w:val="345"/>
          <w:jc w:val="center"/>
        </w:trPr>
        <w:tc>
          <w:tcPr>
            <w:tcW w:w="1827" w:type="dxa"/>
            <w:tcBorders>
              <w:top w:val="single" w:sz="4" w:space="0" w:color="auto"/>
              <w:left w:val="single" w:sz="4" w:space="0" w:color="auto"/>
              <w:bottom w:val="single" w:sz="4" w:space="0" w:color="auto"/>
              <w:right w:val="single" w:sz="4" w:space="0" w:color="auto"/>
            </w:tcBorders>
          </w:tcPr>
          <w:p w14:paraId="59945A4A" w14:textId="77777777" w:rsidR="00BB025D" w:rsidRPr="00303A3E" w:rsidRDefault="00BB025D" w:rsidP="00403D44">
            <w:pPr>
              <w:spacing w:after="0"/>
              <w:rPr>
                <w:rFonts w:cstheme="minorHAnsi"/>
                <w:color w:val="000000"/>
              </w:rPr>
            </w:pPr>
            <w:r w:rsidRPr="00303A3E">
              <w:rPr>
                <w:rFonts w:cstheme="minorHAnsi"/>
                <w:color w:val="000000"/>
              </w:rPr>
              <w:t>M1 BEV</w:t>
            </w:r>
          </w:p>
        </w:tc>
        <w:tc>
          <w:tcPr>
            <w:tcW w:w="1647" w:type="dxa"/>
            <w:tcBorders>
              <w:top w:val="single" w:sz="4" w:space="0" w:color="auto"/>
              <w:left w:val="single" w:sz="4" w:space="0" w:color="auto"/>
              <w:bottom w:val="single" w:sz="4" w:space="0" w:color="auto"/>
              <w:right w:val="single" w:sz="4" w:space="0" w:color="auto"/>
            </w:tcBorders>
          </w:tcPr>
          <w:p w14:paraId="2B58A26C" w14:textId="77777777" w:rsidR="00BB025D" w:rsidRPr="00303A3E" w:rsidRDefault="00BB025D" w:rsidP="00403D44">
            <w:pPr>
              <w:spacing w:after="0"/>
              <w:rPr>
                <w:rFonts w:cstheme="minorHAnsi"/>
                <w:color w:val="000000"/>
              </w:rPr>
            </w:pPr>
          </w:p>
        </w:tc>
      </w:tr>
      <w:tr w:rsidR="00BB025D" w:rsidRPr="00BB025D" w14:paraId="1E465043" w14:textId="77777777" w:rsidTr="00403D44">
        <w:trPr>
          <w:jc w:val="center"/>
        </w:trPr>
        <w:tc>
          <w:tcPr>
            <w:tcW w:w="1827" w:type="dxa"/>
            <w:tcBorders>
              <w:top w:val="single" w:sz="4" w:space="0" w:color="auto"/>
              <w:left w:val="single" w:sz="4" w:space="0" w:color="auto"/>
              <w:bottom w:val="single" w:sz="4" w:space="0" w:color="auto"/>
              <w:right w:val="single" w:sz="4" w:space="0" w:color="auto"/>
            </w:tcBorders>
          </w:tcPr>
          <w:p w14:paraId="1A7C3D91" w14:textId="77777777" w:rsidR="00BB025D" w:rsidRPr="00303A3E" w:rsidRDefault="00BB025D" w:rsidP="00403D44">
            <w:pPr>
              <w:spacing w:after="0"/>
              <w:rPr>
                <w:rFonts w:cstheme="minorHAnsi"/>
                <w:color w:val="000000"/>
              </w:rPr>
            </w:pPr>
            <w:r w:rsidRPr="00303A3E">
              <w:rPr>
                <w:rFonts w:cstheme="minorHAnsi"/>
                <w:color w:val="000000"/>
              </w:rPr>
              <w:t>N1 BEV</w:t>
            </w:r>
          </w:p>
        </w:tc>
        <w:tc>
          <w:tcPr>
            <w:tcW w:w="1647" w:type="dxa"/>
            <w:tcBorders>
              <w:top w:val="single" w:sz="4" w:space="0" w:color="auto"/>
              <w:left w:val="single" w:sz="4" w:space="0" w:color="auto"/>
              <w:bottom w:val="single" w:sz="4" w:space="0" w:color="auto"/>
              <w:right w:val="single" w:sz="4" w:space="0" w:color="auto"/>
            </w:tcBorders>
          </w:tcPr>
          <w:p w14:paraId="2B52B068" w14:textId="77777777" w:rsidR="00BB025D" w:rsidRPr="00303A3E" w:rsidRDefault="00BB025D" w:rsidP="00403D44">
            <w:pPr>
              <w:spacing w:after="0"/>
              <w:rPr>
                <w:rFonts w:cstheme="minorHAnsi"/>
                <w:color w:val="000000"/>
              </w:rPr>
            </w:pPr>
          </w:p>
        </w:tc>
      </w:tr>
      <w:tr w:rsidR="00BB025D" w:rsidRPr="00BB025D" w14:paraId="08321824" w14:textId="77777777" w:rsidTr="00403D44">
        <w:trPr>
          <w:jc w:val="center"/>
        </w:trPr>
        <w:tc>
          <w:tcPr>
            <w:tcW w:w="1827" w:type="dxa"/>
            <w:tcBorders>
              <w:top w:val="single" w:sz="4" w:space="0" w:color="auto"/>
              <w:left w:val="single" w:sz="4" w:space="0" w:color="auto"/>
              <w:bottom w:val="single" w:sz="4" w:space="0" w:color="auto"/>
              <w:right w:val="single" w:sz="4" w:space="0" w:color="auto"/>
            </w:tcBorders>
          </w:tcPr>
          <w:p w14:paraId="0A81E2F3" w14:textId="77777777" w:rsidR="00BB025D" w:rsidRPr="00303A3E" w:rsidRDefault="00BB025D" w:rsidP="00403D44">
            <w:pPr>
              <w:spacing w:after="0"/>
              <w:rPr>
                <w:rFonts w:cstheme="minorHAnsi"/>
                <w:color w:val="000000"/>
              </w:rPr>
            </w:pPr>
            <w:r w:rsidRPr="00303A3E">
              <w:rPr>
                <w:rFonts w:cstheme="minorHAnsi"/>
                <w:color w:val="000000"/>
              </w:rPr>
              <w:t>M1 o N1 PHEV</w:t>
            </w:r>
          </w:p>
        </w:tc>
        <w:tc>
          <w:tcPr>
            <w:tcW w:w="1647" w:type="dxa"/>
            <w:tcBorders>
              <w:top w:val="single" w:sz="4" w:space="0" w:color="auto"/>
              <w:left w:val="single" w:sz="4" w:space="0" w:color="auto"/>
              <w:bottom w:val="single" w:sz="4" w:space="0" w:color="auto"/>
              <w:right w:val="single" w:sz="4" w:space="0" w:color="auto"/>
            </w:tcBorders>
          </w:tcPr>
          <w:p w14:paraId="33EC3821" w14:textId="77777777" w:rsidR="00BB025D" w:rsidRPr="00303A3E" w:rsidRDefault="00BB025D" w:rsidP="00403D44">
            <w:pPr>
              <w:spacing w:after="0"/>
              <w:rPr>
                <w:rFonts w:cstheme="minorHAnsi"/>
                <w:color w:val="000000"/>
              </w:rPr>
            </w:pPr>
          </w:p>
        </w:tc>
      </w:tr>
      <w:tr w:rsidR="00BB025D" w:rsidRPr="00BB025D" w14:paraId="2060AF1D" w14:textId="77777777" w:rsidTr="00403D44">
        <w:trPr>
          <w:jc w:val="center"/>
        </w:trPr>
        <w:tc>
          <w:tcPr>
            <w:tcW w:w="1827" w:type="dxa"/>
            <w:tcBorders>
              <w:top w:val="single" w:sz="4" w:space="0" w:color="auto"/>
              <w:left w:val="single" w:sz="4" w:space="0" w:color="auto"/>
              <w:bottom w:val="single" w:sz="4" w:space="0" w:color="auto"/>
              <w:right w:val="single" w:sz="4" w:space="0" w:color="auto"/>
            </w:tcBorders>
          </w:tcPr>
          <w:p w14:paraId="04D4E1DE" w14:textId="77777777" w:rsidR="00BB025D" w:rsidRPr="00303A3E" w:rsidRDefault="00BB025D" w:rsidP="00403D44">
            <w:pPr>
              <w:spacing w:after="0"/>
              <w:rPr>
                <w:rFonts w:cstheme="minorHAnsi"/>
                <w:color w:val="000000"/>
              </w:rPr>
            </w:pPr>
            <w:r w:rsidRPr="00303A3E">
              <w:rPr>
                <w:rFonts w:cstheme="minorHAnsi"/>
                <w:color w:val="000000"/>
              </w:rPr>
              <w:t>M1 o N1 FCEV</w:t>
            </w:r>
          </w:p>
        </w:tc>
        <w:tc>
          <w:tcPr>
            <w:tcW w:w="1647" w:type="dxa"/>
            <w:tcBorders>
              <w:top w:val="single" w:sz="4" w:space="0" w:color="auto"/>
              <w:left w:val="single" w:sz="4" w:space="0" w:color="auto"/>
              <w:bottom w:val="single" w:sz="4" w:space="0" w:color="auto"/>
              <w:right w:val="single" w:sz="4" w:space="0" w:color="auto"/>
            </w:tcBorders>
          </w:tcPr>
          <w:p w14:paraId="75E9AB61" w14:textId="77777777" w:rsidR="00BB025D" w:rsidRPr="00303A3E" w:rsidRDefault="00BB025D" w:rsidP="00403D44">
            <w:pPr>
              <w:spacing w:after="0"/>
              <w:rPr>
                <w:rFonts w:cstheme="minorHAnsi"/>
                <w:color w:val="000000"/>
              </w:rPr>
            </w:pPr>
          </w:p>
        </w:tc>
      </w:tr>
      <w:tr w:rsidR="00BB025D" w:rsidRPr="00BB025D" w14:paraId="4253AFDB" w14:textId="77777777" w:rsidTr="00403D44">
        <w:trPr>
          <w:jc w:val="center"/>
        </w:trPr>
        <w:tc>
          <w:tcPr>
            <w:tcW w:w="1827" w:type="dxa"/>
            <w:tcBorders>
              <w:top w:val="single" w:sz="4" w:space="0" w:color="auto"/>
              <w:left w:val="single" w:sz="4" w:space="0" w:color="auto"/>
              <w:bottom w:val="single" w:sz="4" w:space="0" w:color="auto"/>
              <w:right w:val="single" w:sz="4" w:space="0" w:color="auto"/>
            </w:tcBorders>
          </w:tcPr>
          <w:p w14:paraId="382A9D37" w14:textId="77777777" w:rsidR="00BB025D" w:rsidRPr="00303A3E" w:rsidRDefault="00BB025D" w:rsidP="00403D44">
            <w:pPr>
              <w:spacing w:after="0"/>
              <w:rPr>
                <w:rFonts w:cstheme="minorHAnsi"/>
                <w:color w:val="000000"/>
              </w:rPr>
            </w:pPr>
            <w:r w:rsidRPr="00303A3E">
              <w:rPr>
                <w:rFonts w:cstheme="minorHAnsi"/>
                <w:color w:val="000000"/>
              </w:rPr>
              <w:t>L3-L7</w:t>
            </w:r>
          </w:p>
        </w:tc>
        <w:tc>
          <w:tcPr>
            <w:tcW w:w="1647" w:type="dxa"/>
            <w:tcBorders>
              <w:top w:val="single" w:sz="4" w:space="0" w:color="auto"/>
              <w:left w:val="single" w:sz="4" w:space="0" w:color="auto"/>
              <w:bottom w:val="single" w:sz="4" w:space="0" w:color="auto"/>
              <w:right w:val="single" w:sz="4" w:space="0" w:color="auto"/>
            </w:tcBorders>
          </w:tcPr>
          <w:p w14:paraId="55DE0ADD" w14:textId="77777777" w:rsidR="00BB025D" w:rsidRPr="00303A3E" w:rsidRDefault="00BB025D" w:rsidP="00403D44">
            <w:pPr>
              <w:spacing w:after="0"/>
              <w:rPr>
                <w:rFonts w:cstheme="minorHAnsi"/>
                <w:color w:val="000000"/>
              </w:rPr>
            </w:pPr>
          </w:p>
        </w:tc>
      </w:tr>
      <w:tr w:rsidR="00BB025D" w:rsidRPr="00BB025D" w14:paraId="370B1907" w14:textId="77777777" w:rsidTr="00403D44">
        <w:trPr>
          <w:jc w:val="center"/>
        </w:trPr>
        <w:tc>
          <w:tcPr>
            <w:tcW w:w="1827" w:type="dxa"/>
            <w:tcBorders>
              <w:top w:val="single" w:sz="4" w:space="0" w:color="auto"/>
              <w:left w:val="single" w:sz="4" w:space="0" w:color="auto"/>
              <w:bottom w:val="single" w:sz="4" w:space="0" w:color="auto"/>
              <w:right w:val="single" w:sz="4" w:space="0" w:color="auto"/>
            </w:tcBorders>
          </w:tcPr>
          <w:p w14:paraId="1F8E29CB" w14:textId="77777777" w:rsidR="00BB025D" w:rsidRPr="00303A3E" w:rsidRDefault="00BB025D" w:rsidP="00403D44">
            <w:pPr>
              <w:spacing w:after="0"/>
              <w:rPr>
                <w:rFonts w:cstheme="minorHAnsi"/>
                <w:color w:val="000000"/>
              </w:rPr>
            </w:pPr>
            <w:r w:rsidRPr="00303A3E">
              <w:rPr>
                <w:rFonts w:cstheme="minorHAnsi"/>
                <w:color w:val="000000"/>
              </w:rPr>
              <w:t>L1-L2</w:t>
            </w:r>
          </w:p>
        </w:tc>
        <w:tc>
          <w:tcPr>
            <w:tcW w:w="1647" w:type="dxa"/>
            <w:tcBorders>
              <w:top w:val="single" w:sz="4" w:space="0" w:color="auto"/>
              <w:left w:val="single" w:sz="4" w:space="0" w:color="auto"/>
              <w:bottom w:val="single" w:sz="4" w:space="0" w:color="auto"/>
              <w:right w:val="single" w:sz="4" w:space="0" w:color="auto"/>
            </w:tcBorders>
          </w:tcPr>
          <w:p w14:paraId="2BE6244B" w14:textId="77777777" w:rsidR="00BB025D" w:rsidRPr="00303A3E" w:rsidRDefault="00BB025D" w:rsidP="00403D44">
            <w:pPr>
              <w:spacing w:after="0"/>
              <w:rPr>
                <w:rFonts w:cstheme="minorHAnsi"/>
                <w:color w:val="000000"/>
              </w:rPr>
            </w:pPr>
          </w:p>
        </w:tc>
      </w:tr>
      <w:tr w:rsidR="00BB025D" w:rsidRPr="00BB025D" w14:paraId="1358C22B" w14:textId="77777777" w:rsidTr="00403D44">
        <w:trPr>
          <w:jc w:val="center"/>
        </w:trPr>
        <w:tc>
          <w:tcPr>
            <w:tcW w:w="1827" w:type="dxa"/>
            <w:tcBorders>
              <w:top w:val="single" w:sz="4" w:space="0" w:color="auto"/>
              <w:left w:val="single" w:sz="4" w:space="0" w:color="auto"/>
              <w:bottom w:val="single" w:sz="4" w:space="0" w:color="auto"/>
              <w:right w:val="single" w:sz="4" w:space="0" w:color="auto"/>
            </w:tcBorders>
          </w:tcPr>
          <w:p w14:paraId="3FCBFBD5" w14:textId="77777777" w:rsidR="00BB025D" w:rsidRPr="00303A3E" w:rsidRDefault="00BB025D" w:rsidP="00403D44">
            <w:pPr>
              <w:spacing w:after="0"/>
              <w:rPr>
                <w:rFonts w:cstheme="minorHAnsi"/>
                <w:b/>
                <w:color w:val="000000"/>
              </w:rPr>
            </w:pPr>
            <w:r w:rsidRPr="00303A3E">
              <w:rPr>
                <w:rFonts w:cstheme="minorHAnsi"/>
                <w:b/>
                <w:color w:val="000000"/>
              </w:rPr>
              <w:t>TOTAL</w:t>
            </w:r>
          </w:p>
        </w:tc>
        <w:tc>
          <w:tcPr>
            <w:tcW w:w="1647" w:type="dxa"/>
            <w:tcBorders>
              <w:top w:val="single" w:sz="4" w:space="0" w:color="auto"/>
              <w:left w:val="single" w:sz="4" w:space="0" w:color="auto"/>
              <w:bottom w:val="single" w:sz="4" w:space="0" w:color="auto"/>
              <w:right w:val="single" w:sz="4" w:space="0" w:color="auto"/>
            </w:tcBorders>
          </w:tcPr>
          <w:p w14:paraId="0F88EF80" w14:textId="77777777" w:rsidR="00BB025D" w:rsidRPr="00303A3E" w:rsidRDefault="00BB025D" w:rsidP="00403D44">
            <w:pPr>
              <w:spacing w:after="0"/>
              <w:rPr>
                <w:rFonts w:cstheme="minorHAnsi"/>
                <w:color w:val="000000"/>
              </w:rPr>
            </w:pPr>
          </w:p>
        </w:tc>
      </w:tr>
    </w:tbl>
    <w:p w14:paraId="4F1D95BB" w14:textId="77777777" w:rsidR="00BB025D" w:rsidRPr="00303A3E" w:rsidRDefault="00BB025D" w:rsidP="00BB025D">
      <w:pPr>
        <w:spacing w:afterLines="50" w:after="120"/>
        <w:rPr>
          <w:rFonts w:cstheme="minorHAnsi"/>
          <w:color w:val="000000"/>
        </w:rPr>
      </w:pPr>
    </w:p>
    <w:p w14:paraId="3D0603EC" w14:textId="77777777" w:rsidR="00BB025D" w:rsidRPr="00303A3E" w:rsidRDefault="00BB025D" w:rsidP="00BB025D">
      <w:pPr>
        <w:spacing w:afterLines="50" w:after="120"/>
        <w:rPr>
          <w:rFonts w:cstheme="minorHAnsi"/>
          <w:color w:val="000000"/>
        </w:rPr>
      </w:pPr>
      <w:r w:rsidRPr="00303A3E">
        <w:rPr>
          <w:rFonts w:cstheme="minorHAnsi"/>
          <w:color w:val="000000"/>
        </w:rPr>
        <w:t>A continuación, y recogiendo esta estimación, se mostrará en la siguiente tabla, estimación de ahorro energético y reducción de emisiones de CO</w:t>
      </w:r>
      <w:r w:rsidRPr="00303A3E">
        <w:rPr>
          <w:rFonts w:cstheme="minorHAnsi"/>
          <w:color w:val="000000"/>
          <w:vertAlign w:val="subscript"/>
        </w:rPr>
        <w:t>2</w:t>
      </w:r>
      <w:r w:rsidRPr="00303A3E">
        <w:rPr>
          <w:rFonts w:cstheme="minorHAnsi"/>
          <w:color w:val="000000"/>
        </w:rPr>
        <w:t xml:space="preserve"> por año:</w:t>
      </w:r>
    </w:p>
    <w:p w14:paraId="3764B5BE" w14:textId="14BFE66D" w:rsidR="00BB025D" w:rsidRPr="00303A3E" w:rsidRDefault="000E1710" w:rsidP="00BB025D">
      <w:pPr>
        <w:spacing w:afterLines="50" w:after="120"/>
        <w:rPr>
          <w:rFonts w:cstheme="minorHAnsi"/>
          <w:color w:val="000000"/>
        </w:rPr>
      </w:pPr>
      <w:r>
        <w:rPr>
          <w:rFonts w:cstheme="minorHAnsi"/>
          <w:noProof/>
        </w:rPr>
        <w:pict w14:anchorId="3EC962B9">
          <v:shapetype id="_x0000_t202" coordsize="21600,21600" o:spt="202" path="m,l,21600r21600,l21600,xe">
            <v:stroke joinstyle="miter"/>
            <v:path gradientshapeok="t" o:connecttype="rect"/>
          </v:shapetype>
          <v:shape id="Cuadro de texto 67324252" o:spid="_x0000_s1027" type="#_x0000_t202" style="position:absolute;left:0;text-align:left;margin-left:8.25pt;margin-top:8.6pt;width:435.75pt;height:10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">
            <v:path arrowok="t"/>
            <v:textbox>
              <w:txbxContent>
                <w:p w14:paraId="17E64DA7" w14:textId="77777777" w:rsidR="00BB025D" w:rsidRPr="00DF395F" w:rsidRDefault="00BB025D" w:rsidP="00BB025D">
                  <w:pPr>
                    <w:numPr>
                      <w:ilvl w:val="0"/>
                      <w:numId w:val="73"/>
                    </w:numPr>
                    <w:spacing w:afterLines="50" w:after="120"/>
                    <w:ind w:left="426" w:hanging="284"/>
                    <w:rPr>
                      <w:rFonts w:ascii="Arial" w:hAnsi="Arial" w:cs="Arial"/>
                      <w:sz w:val="21"/>
                      <w:szCs w:val="21"/>
                    </w:rPr>
                  </w:pPr>
                  <w:r w:rsidRPr="00DF395F">
                    <w:rPr>
                      <w:rFonts w:ascii="Arial" w:hAnsi="Arial" w:cs="Arial"/>
                      <w:sz w:val="21"/>
                      <w:szCs w:val="21"/>
                    </w:rPr>
                    <w:t>Reducción emisiones CO</w:t>
                  </w:r>
                  <w:r w:rsidRPr="00DF395F">
                    <w:rPr>
                      <w:rFonts w:ascii="Arial" w:hAnsi="Arial" w:cs="Arial"/>
                      <w:sz w:val="21"/>
                      <w:szCs w:val="21"/>
                      <w:vertAlign w:val="subscript"/>
                    </w:rPr>
                    <w:t>2</w:t>
                  </w:r>
                  <w:r w:rsidRPr="00DF395F">
                    <w:rPr>
                      <w:rFonts w:ascii="Arial" w:hAnsi="Arial" w:cs="Arial"/>
                      <w:sz w:val="21"/>
                      <w:szCs w:val="21"/>
                    </w:rPr>
                    <w:t xml:space="preserve"> </w:t>
                  </w:r>
                  <w:r w:rsidRPr="00DF395F">
                    <w:rPr>
                      <w:rFonts w:ascii="Arial" w:hAnsi="Arial" w:cs="Arial"/>
                      <w:color w:val="000000"/>
                      <w:sz w:val="21"/>
                      <w:szCs w:val="21"/>
                    </w:rPr>
                    <w:t>(</w:t>
                  </w:r>
                  <w:r w:rsidRPr="00DF395F">
                    <w:rPr>
                      <w:rFonts w:ascii="Arial" w:eastAsia="Times New Roman" w:hAnsi="Arial" w:cs="Arial"/>
                      <w:color w:val="000000"/>
                      <w:sz w:val="21"/>
                      <w:szCs w:val="21"/>
                      <w:lang w:eastAsia="es-ES"/>
                    </w:rPr>
                    <w:t>KgCO</w:t>
                  </w:r>
                  <w:r w:rsidRPr="00DF395F">
                    <w:rPr>
                      <w:rFonts w:ascii="Arial" w:eastAsia="Times New Roman" w:hAnsi="Arial" w:cs="Arial"/>
                      <w:color w:val="000000"/>
                      <w:sz w:val="21"/>
                      <w:szCs w:val="21"/>
                      <w:vertAlign w:val="subscript"/>
                      <w:lang w:eastAsia="es-ES"/>
                    </w:rPr>
                    <w:t>2</w:t>
                  </w:r>
                  <w:r w:rsidRPr="00DF395F">
                    <w:rPr>
                      <w:rFonts w:ascii="Arial" w:hAnsi="Arial" w:cs="Arial"/>
                      <w:color w:val="000000"/>
                      <w:sz w:val="21"/>
                      <w:szCs w:val="21"/>
                    </w:rPr>
                    <w:t xml:space="preserve">/año) </w:t>
                  </w:r>
                  <w:r w:rsidRPr="00DF395F">
                    <w:rPr>
                      <w:rFonts w:ascii="Arial" w:hAnsi="Arial" w:cs="Arial"/>
                      <w:sz w:val="21"/>
                      <w:szCs w:val="21"/>
                    </w:rPr>
                    <w:t>= (</w:t>
                  </w:r>
                  <w:proofErr w:type="spellStart"/>
                  <w:r w:rsidRPr="00DF395F">
                    <w:rPr>
                      <w:rFonts w:ascii="Arial" w:hAnsi="Arial" w:cs="Arial"/>
                      <w:sz w:val="21"/>
                      <w:szCs w:val="21"/>
                    </w:rPr>
                    <w:t>nº</w:t>
                  </w:r>
                  <w:proofErr w:type="spellEnd"/>
                  <w:r w:rsidRPr="00DF395F">
                    <w:rPr>
                      <w:rFonts w:ascii="Arial" w:hAnsi="Arial" w:cs="Arial"/>
                      <w:sz w:val="21"/>
                      <w:szCs w:val="21"/>
                    </w:rPr>
                    <w:t xml:space="preserve"> vehículos adquiridos) x (</w:t>
                  </w:r>
                  <w:r w:rsidRPr="00DF395F">
                    <w:rPr>
                      <w:rFonts w:ascii="Arial" w:eastAsia="Times New Roman" w:hAnsi="Arial" w:cs="Arial"/>
                      <w:color w:val="000000"/>
                      <w:sz w:val="21"/>
                      <w:szCs w:val="21"/>
                      <w:lang w:eastAsia="es-ES"/>
                    </w:rPr>
                    <w:t>KgCO2/100km-vehículo) x (</w:t>
                  </w:r>
                  <w:r w:rsidRPr="00DF395F">
                    <w:rPr>
                      <w:rFonts w:ascii="Arial" w:hAnsi="Arial" w:cs="Arial"/>
                      <w:sz w:val="21"/>
                      <w:szCs w:val="21"/>
                    </w:rPr>
                    <w:t>Estimación km/año)</w:t>
                  </w:r>
                </w:p>
                <w:p w14:paraId="793DCDE4" w14:textId="41BC66F7" w:rsidR="00BB025D" w:rsidRPr="00DF395F" w:rsidRDefault="00BB025D" w:rsidP="00BB025D">
                  <w:pPr>
                    <w:numPr>
                      <w:ilvl w:val="0"/>
                      <w:numId w:val="74"/>
                    </w:numPr>
                    <w:spacing w:afterLines="50" w:after="120"/>
                    <w:ind w:left="426" w:hanging="284"/>
                    <w:rPr>
                      <w:rFonts w:ascii="Arial" w:hAnsi="Arial" w:cs="Arial"/>
                      <w:sz w:val="21"/>
                      <w:szCs w:val="21"/>
                    </w:rPr>
                  </w:pPr>
                  <w:r w:rsidRPr="00DF395F">
                    <w:rPr>
                      <w:rFonts w:ascii="Arial" w:hAnsi="Arial" w:cs="Arial"/>
                      <w:sz w:val="21"/>
                      <w:szCs w:val="21"/>
                    </w:rPr>
                    <w:t xml:space="preserve">Ahorro energético </w:t>
                  </w:r>
                  <w:r w:rsidRPr="00DF395F">
                    <w:rPr>
                      <w:rFonts w:ascii="Arial" w:hAnsi="Arial" w:cs="Arial"/>
                      <w:color w:val="000000"/>
                      <w:sz w:val="21"/>
                      <w:szCs w:val="21"/>
                    </w:rPr>
                    <w:t>(</w:t>
                  </w:r>
                  <w:r w:rsidRPr="00DF395F">
                    <w:rPr>
                      <w:rFonts w:ascii="Arial" w:eastAsia="Times New Roman" w:hAnsi="Arial" w:cs="Arial"/>
                      <w:color w:val="000000"/>
                      <w:sz w:val="21"/>
                      <w:szCs w:val="21"/>
                      <w:lang w:eastAsia="es-ES"/>
                    </w:rPr>
                    <w:t>kWh</w:t>
                  </w:r>
                  <w:r w:rsidRPr="00DF395F">
                    <w:rPr>
                      <w:rFonts w:ascii="Arial" w:hAnsi="Arial" w:cs="Arial"/>
                      <w:color w:val="000000"/>
                      <w:sz w:val="21"/>
                      <w:szCs w:val="21"/>
                    </w:rPr>
                    <w:t>/año)</w:t>
                  </w:r>
                  <w:r w:rsidR="00435845">
                    <w:rPr>
                      <w:rFonts w:ascii="Arial" w:hAnsi="Arial" w:cs="Arial"/>
                      <w:color w:val="000000"/>
                      <w:sz w:val="21"/>
                      <w:szCs w:val="21"/>
                    </w:rPr>
                    <w:t xml:space="preserve"> </w:t>
                  </w:r>
                  <w:r w:rsidRPr="00DF395F">
                    <w:rPr>
                      <w:rFonts w:ascii="Arial" w:hAnsi="Arial" w:cs="Arial"/>
                      <w:sz w:val="21"/>
                      <w:szCs w:val="21"/>
                    </w:rPr>
                    <w:t>= (</w:t>
                  </w:r>
                  <w:proofErr w:type="spellStart"/>
                  <w:r w:rsidRPr="00DF395F">
                    <w:rPr>
                      <w:rFonts w:ascii="Arial" w:hAnsi="Arial" w:cs="Arial"/>
                      <w:sz w:val="21"/>
                      <w:szCs w:val="21"/>
                    </w:rPr>
                    <w:t>nº</w:t>
                  </w:r>
                  <w:proofErr w:type="spellEnd"/>
                  <w:r w:rsidRPr="00DF395F">
                    <w:rPr>
                      <w:rFonts w:ascii="Arial" w:hAnsi="Arial" w:cs="Arial"/>
                      <w:sz w:val="21"/>
                      <w:szCs w:val="21"/>
                    </w:rPr>
                    <w:t xml:space="preserve"> vehículos adquiridos) x (</w:t>
                  </w:r>
                  <w:r w:rsidRPr="00DF395F">
                    <w:rPr>
                      <w:rFonts w:ascii="Arial" w:eastAsia="Times New Roman" w:hAnsi="Arial" w:cs="Arial"/>
                      <w:color w:val="000000"/>
                      <w:sz w:val="21"/>
                      <w:szCs w:val="21"/>
                      <w:lang w:eastAsia="es-ES"/>
                    </w:rPr>
                    <w:t>kWh/100km-vehículo) x (</w:t>
                  </w:r>
                  <w:r w:rsidRPr="00DF395F">
                    <w:rPr>
                      <w:rFonts w:ascii="Arial" w:hAnsi="Arial" w:cs="Arial"/>
                      <w:sz w:val="21"/>
                      <w:szCs w:val="21"/>
                    </w:rPr>
                    <w:t>Estimación km/año)</w:t>
                  </w:r>
                </w:p>
                <w:p w14:paraId="531095F1" w14:textId="36048238" w:rsidR="00BB025D" w:rsidRPr="00DF395F" w:rsidRDefault="00BB025D" w:rsidP="00BB025D">
                  <w:pPr>
                    <w:spacing w:afterLines="50" w:after="120"/>
                    <w:ind w:left="426"/>
                    <w:rPr>
                      <w:rFonts w:ascii="Arial" w:hAnsi="Arial" w:cs="Arial"/>
                      <w:sz w:val="23"/>
                      <w:szCs w:val="23"/>
                    </w:rPr>
                  </w:pPr>
                  <w:r w:rsidRPr="00DF395F">
                    <w:rPr>
                      <w:rFonts w:ascii="Arial" w:hAnsi="Arial" w:cs="Arial"/>
                      <w:sz w:val="21"/>
                      <w:szCs w:val="21"/>
                    </w:rPr>
                    <w:t xml:space="preserve">Nota: se indicará el resultado final de ahorro energético en </w:t>
                  </w:r>
                  <w:proofErr w:type="spellStart"/>
                  <w:r w:rsidRPr="00DF395F">
                    <w:rPr>
                      <w:rFonts w:ascii="Arial" w:hAnsi="Arial" w:cs="Arial"/>
                      <w:sz w:val="21"/>
                      <w:szCs w:val="21"/>
                    </w:rPr>
                    <w:t>tep</w:t>
                  </w:r>
                  <w:proofErr w:type="spellEnd"/>
                  <w:r w:rsidRPr="00DF395F">
                    <w:rPr>
                      <w:rFonts w:ascii="Arial" w:hAnsi="Arial" w:cs="Arial"/>
                      <w:sz w:val="21"/>
                      <w:szCs w:val="21"/>
                    </w:rPr>
                    <w:t>/año, para lo cual, se aplicará al resultado anterior un factor de conversión de 1 kWh</w:t>
                  </w:r>
                  <w:r w:rsidR="00435845">
                    <w:rPr>
                      <w:rFonts w:ascii="Arial" w:hAnsi="Arial" w:cs="Arial"/>
                      <w:sz w:val="21"/>
                      <w:szCs w:val="21"/>
                    </w:rPr>
                    <w:t xml:space="preserve"> </w:t>
                  </w:r>
                  <w:r w:rsidRPr="00DF395F">
                    <w:rPr>
                      <w:rFonts w:ascii="Arial" w:hAnsi="Arial" w:cs="Arial"/>
                      <w:sz w:val="21"/>
                      <w:szCs w:val="21"/>
                    </w:rPr>
                    <w:t xml:space="preserve">= 0,86x10-4 </w:t>
                  </w:r>
                  <w:proofErr w:type="spellStart"/>
                  <w:r w:rsidRPr="00DF395F">
                    <w:rPr>
                      <w:rFonts w:ascii="Arial" w:hAnsi="Arial" w:cs="Arial"/>
                      <w:sz w:val="21"/>
                      <w:szCs w:val="21"/>
                    </w:rPr>
                    <w:t>tep</w:t>
                  </w:r>
                  <w:proofErr w:type="spellEnd"/>
                </w:p>
                <w:p w14:paraId="3E5530F7" w14:textId="77777777" w:rsidR="00BB025D" w:rsidRPr="00070920" w:rsidRDefault="00BB025D" w:rsidP="00BB025D">
                  <w:pPr>
                    <w:spacing w:afterLines="50" w:after="120"/>
                    <w:rPr>
                      <w:rFonts w:ascii="Arial" w:hAnsi="Arial" w:cs="Arial"/>
                      <w:sz w:val="20"/>
                      <w:szCs w:val="20"/>
                    </w:rPr>
                  </w:pPr>
                </w:p>
                <w:p w14:paraId="65445B94" w14:textId="77777777" w:rsidR="00BB025D" w:rsidRDefault="00BB025D" w:rsidP="00BB025D">
                  <w:pPr>
                    <w:spacing w:afterLines="50" w:after="120"/>
                    <w:rPr>
                      <w:rFonts w:ascii="Arial" w:hAnsi="Arial" w:cs="Arial"/>
                      <w:sz w:val="20"/>
                      <w:szCs w:val="20"/>
                    </w:rPr>
                  </w:pPr>
                </w:p>
                <w:p w14:paraId="0A7A3388" w14:textId="77777777" w:rsidR="00BB025D" w:rsidRPr="00070920" w:rsidRDefault="00BB025D" w:rsidP="00BB025D">
                  <w:pPr>
                    <w:spacing w:afterLines="50" w:after="120"/>
                    <w:rPr>
                      <w:rFonts w:ascii="Arial" w:hAnsi="Arial" w:cs="Arial"/>
                      <w:sz w:val="20"/>
                      <w:szCs w:val="20"/>
                    </w:rPr>
                  </w:pPr>
                  <w:r w:rsidRPr="00070920">
                    <w:rPr>
                      <w:rFonts w:ascii="Arial" w:hAnsi="Arial" w:cs="Arial"/>
                      <w:sz w:val="20"/>
                      <w:szCs w:val="20"/>
                    </w:rPr>
                    <w:t>Ahorro energético = (</w:t>
                  </w:r>
                  <w:proofErr w:type="spellStart"/>
                  <w:r w:rsidRPr="00070920">
                    <w:rPr>
                      <w:rFonts w:ascii="Arial" w:hAnsi="Arial" w:cs="Arial"/>
                      <w:sz w:val="20"/>
                      <w:szCs w:val="20"/>
                    </w:rPr>
                    <w:t>nº</w:t>
                  </w:r>
                  <w:proofErr w:type="spellEnd"/>
                  <w:r w:rsidRPr="00070920">
                    <w:rPr>
                      <w:rFonts w:ascii="Arial" w:hAnsi="Arial" w:cs="Arial"/>
                      <w:sz w:val="20"/>
                      <w:szCs w:val="20"/>
                    </w:rPr>
                    <w:t xml:space="preserve"> vehículos adquiridos) x (</w:t>
                  </w:r>
                  <w:r w:rsidRPr="00070920">
                    <w:rPr>
                      <w:rFonts w:eastAsia="Times New Roman" w:cs="Calibri"/>
                      <w:color w:val="000000"/>
                      <w:sz w:val="20"/>
                      <w:szCs w:val="20"/>
                      <w:lang w:eastAsia="es-ES"/>
                    </w:rPr>
                    <w:t>kWh/100km-vehículo) x (</w:t>
                  </w:r>
                  <w:r w:rsidRPr="00070920">
                    <w:rPr>
                      <w:rFonts w:ascii="Arial" w:hAnsi="Arial" w:cs="Arial"/>
                      <w:sz w:val="20"/>
                      <w:szCs w:val="20"/>
                    </w:rPr>
                    <w:t>Estimación km/año)</w:t>
                  </w:r>
                </w:p>
                <w:p w14:paraId="0D179810" w14:textId="77777777" w:rsidR="00BB025D" w:rsidRPr="00070920" w:rsidRDefault="00BB025D" w:rsidP="00BB025D">
                  <w:pPr>
                    <w:spacing w:afterLines="50" w:after="120"/>
                    <w:rPr>
                      <w:rFonts w:ascii="Arial" w:hAnsi="Arial" w:cs="Arial"/>
                      <w:sz w:val="20"/>
                      <w:szCs w:val="20"/>
                    </w:rPr>
                  </w:pPr>
                </w:p>
                <w:p w14:paraId="5D31655E" w14:textId="77777777" w:rsidR="00BB025D" w:rsidRDefault="00BB025D" w:rsidP="00BB025D"/>
              </w:txbxContent>
            </v:textbox>
          </v:shape>
        </w:pict>
      </w:r>
    </w:p>
    <w:p w14:paraId="2D9D17FC" w14:textId="77777777" w:rsidR="00BB025D" w:rsidRPr="00303A3E" w:rsidRDefault="00BB025D" w:rsidP="00BB025D">
      <w:pPr>
        <w:spacing w:afterLines="50" w:after="120"/>
        <w:rPr>
          <w:rFonts w:cstheme="minorHAnsi"/>
          <w:color w:val="000000"/>
        </w:rPr>
      </w:pPr>
    </w:p>
    <w:p w14:paraId="7EADEFD7" w14:textId="77777777" w:rsidR="00BB025D" w:rsidRPr="00303A3E" w:rsidRDefault="00BB025D" w:rsidP="00BB025D">
      <w:pPr>
        <w:spacing w:afterLines="50" w:after="120"/>
        <w:rPr>
          <w:rFonts w:cstheme="minorHAnsi"/>
          <w:color w:val="000000"/>
        </w:rPr>
      </w:pPr>
    </w:p>
    <w:p w14:paraId="71D70E61" w14:textId="77777777" w:rsidR="00BB025D" w:rsidRPr="00303A3E" w:rsidRDefault="00BB025D" w:rsidP="00BB025D">
      <w:pPr>
        <w:spacing w:afterLines="50" w:after="120"/>
        <w:rPr>
          <w:rFonts w:cstheme="minorHAnsi"/>
          <w:color w:val="000000"/>
          <w:sz w:val="16"/>
          <w:szCs w:val="16"/>
        </w:rPr>
      </w:pPr>
    </w:p>
    <w:p w14:paraId="624F8211" w14:textId="77777777" w:rsidR="00BB025D" w:rsidRPr="00303A3E" w:rsidRDefault="00BB025D" w:rsidP="00BB025D">
      <w:pPr>
        <w:spacing w:afterLines="50" w:after="120"/>
        <w:rPr>
          <w:rFonts w:cstheme="minorHAnsi"/>
          <w:color w:val="000000"/>
          <w:sz w:val="16"/>
          <w:szCs w:val="16"/>
        </w:rPr>
      </w:pPr>
    </w:p>
    <w:p w14:paraId="1F3DB67F" w14:textId="77777777" w:rsidR="00BB025D" w:rsidRPr="00303A3E" w:rsidRDefault="00BB025D" w:rsidP="00BB025D">
      <w:pPr>
        <w:spacing w:afterLines="50" w:after="120"/>
        <w:rPr>
          <w:rFonts w:cstheme="minorHAnsi"/>
          <w:color w:val="000000"/>
          <w:sz w:val="16"/>
          <w:szCs w:val="16"/>
        </w:rPr>
      </w:pPr>
    </w:p>
    <w:p w14:paraId="1D8EE454" w14:textId="60A4D4FF" w:rsidR="002C1388" w:rsidRDefault="00BB025D" w:rsidP="00BB025D">
      <w:pPr>
        <w:tabs>
          <w:tab w:val="left" w:pos="3225"/>
        </w:tabs>
        <w:spacing w:afterLines="50" w:after="120"/>
        <w:rPr>
          <w:rFonts w:cstheme="minorHAnsi"/>
          <w:color w:val="000000"/>
          <w:sz w:val="16"/>
          <w:szCs w:val="16"/>
        </w:rPr>
      </w:pPr>
      <w:r w:rsidRPr="00303A3E">
        <w:rPr>
          <w:rFonts w:cstheme="minorHAnsi"/>
          <w:color w:val="000000"/>
          <w:sz w:val="16"/>
          <w:szCs w:val="16"/>
        </w:rPr>
        <w:tab/>
      </w:r>
    </w:p>
    <w:p w14:paraId="2E8C1860" w14:textId="77777777" w:rsidR="002C1388" w:rsidRDefault="002C1388">
      <w:pPr>
        <w:jc w:val="left"/>
        <w:rPr>
          <w:rFonts w:cstheme="minorHAnsi"/>
          <w:color w:val="000000"/>
          <w:sz w:val="16"/>
          <w:szCs w:val="16"/>
        </w:rPr>
      </w:pPr>
      <w:r>
        <w:rPr>
          <w:rFonts w:cstheme="minorHAnsi"/>
          <w:color w:val="000000"/>
          <w:sz w:val="16"/>
          <w:szCs w:val="16"/>
        </w:rPr>
        <w:br w:type="page"/>
      </w:r>
    </w:p>
    <w:p w14:paraId="7EA37AA4" w14:textId="77777777" w:rsidR="00BB025D" w:rsidRPr="00303A3E" w:rsidRDefault="00BB025D" w:rsidP="00BB025D">
      <w:pPr>
        <w:tabs>
          <w:tab w:val="left" w:pos="3225"/>
        </w:tabs>
        <w:spacing w:afterLines="50" w:after="120"/>
        <w:rPr>
          <w:rFonts w:cstheme="minorHAnsi"/>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1695"/>
        <w:gridCol w:w="2115"/>
        <w:gridCol w:w="2832"/>
      </w:tblGrid>
      <w:tr w:rsidR="00BB025D" w:rsidRPr="00BB025D" w14:paraId="3D11124A" w14:textId="77777777" w:rsidTr="00403D44">
        <w:trPr>
          <w:jc w:val="center"/>
        </w:trPr>
        <w:tc>
          <w:tcPr>
            <w:tcW w:w="1827" w:type="dxa"/>
            <w:tcBorders>
              <w:top w:val="single" w:sz="4" w:space="0" w:color="auto"/>
              <w:left w:val="single" w:sz="4" w:space="0" w:color="auto"/>
              <w:bottom w:val="single" w:sz="4" w:space="0" w:color="auto"/>
              <w:right w:val="single" w:sz="4" w:space="0" w:color="auto"/>
            </w:tcBorders>
            <w:shd w:val="clear" w:color="auto" w:fill="D9D9D9"/>
          </w:tcPr>
          <w:p w14:paraId="081E7883" w14:textId="77777777" w:rsidR="00BB025D" w:rsidRPr="00303A3E" w:rsidRDefault="00BB025D" w:rsidP="00403D44">
            <w:pPr>
              <w:spacing w:after="0"/>
              <w:jc w:val="center"/>
              <w:rPr>
                <w:rFonts w:cstheme="minorHAnsi"/>
                <w:color w:val="000000"/>
              </w:rPr>
            </w:pPr>
            <w:r w:rsidRPr="00303A3E">
              <w:rPr>
                <w:rFonts w:cstheme="minorHAnsi"/>
                <w:color w:val="000000"/>
              </w:rPr>
              <w:t>Tipología vehículos</w:t>
            </w:r>
          </w:p>
        </w:tc>
        <w:tc>
          <w:tcPr>
            <w:tcW w:w="1695" w:type="dxa"/>
            <w:tcBorders>
              <w:top w:val="single" w:sz="4" w:space="0" w:color="auto"/>
              <w:left w:val="single" w:sz="4" w:space="0" w:color="auto"/>
              <w:bottom w:val="single" w:sz="4" w:space="0" w:color="auto"/>
              <w:right w:val="single" w:sz="4" w:space="0" w:color="auto"/>
            </w:tcBorders>
            <w:shd w:val="clear" w:color="auto" w:fill="D9D9D9"/>
          </w:tcPr>
          <w:p w14:paraId="1401F0AA" w14:textId="77777777" w:rsidR="00BB025D" w:rsidRPr="00303A3E" w:rsidRDefault="00BB025D" w:rsidP="00403D44">
            <w:pPr>
              <w:spacing w:after="0"/>
              <w:jc w:val="center"/>
              <w:rPr>
                <w:rFonts w:cstheme="minorHAnsi"/>
                <w:color w:val="000000"/>
              </w:rPr>
            </w:pPr>
            <w:proofErr w:type="spellStart"/>
            <w:r w:rsidRPr="00303A3E">
              <w:rPr>
                <w:rFonts w:cstheme="minorHAnsi"/>
                <w:color w:val="000000"/>
              </w:rPr>
              <w:t>Nº</w:t>
            </w:r>
            <w:proofErr w:type="spellEnd"/>
            <w:r w:rsidRPr="00303A3E">
              <w:rPr>
                <w:rFonts w:cstheme="minorHAnsi"/>
                <w:color w:val="000000"/>
              </w:rPr>
              <w:t xml:space="preserve"> vehículos adquiridos</w:t>
            </w:r>
          </w:p>
        </w:tc>
        <w:tc>
          <w:tcPr>
            <w:tcW w:w="2115" w:type="dxa"/>
            <w:tcBorders>
              <w:top w:val="single" w:sz="4" w:space="0" w:color="auto"/>
              <w:left w:val="single" w:sz="4" w:space="0" w:color="auto"/>
              <w:bottom w:val="single" w:sz="4" w:space="0" w:color="auto"/>
              <w:right w:val="single" w:sz="4" w:space="0" w:color="auto"/>
            </w:tcBorders>
            <w:shd w:val="clear" w:color="auto" w:fill="D9D9D9"/>
          </w:tcPr>
          <w:p w14:paraId="297A70A4" w14:textId="77777777" w:rsidR="00BB025D" w:rsidRPr="00303A3E" w:rsidRDefault="00BB025D" w:rsidP="00403D44">
            <w:pPr>
              <w:spacing w:after="0"/>
              <w:jc w:val="center"/>
              <w:rPr>
                <w:rFonts w:cstheme="minorHAnsi"/>
                <w:color w:val="000000"/>
              </w:rPr>
            </w:pPr>
            <w:r w:rsidRPr="00303A3E">
              <w:rPr>
                <w:rFonts w:cstheme="minorHAnsi"/>
                <w:color w:val="000000"/>
              </w:rPr>
              <w:t>Ahorro energético (</w:t>
            </w:r>
            <w:proofErr w:type="spellStart"/>
            <w:r w:rsidRPr="00303A3E">
              <w:rPr>
                <w:rFonts w:eastAsia="Times New Roman" w:cstheme="minorHAnsi"/>
                <w:color w:val="000000"/>
                <w:lang w:eastAsia="es-ES"/>
              </w:rPr>
              <w:t>tep</w:t>
            </w:r>
            <w:proofErr w:type="spellEnd"/>
            <w:r w:rsidRPr="00303A3E">
              <w:rPr>
                <w:rFonts w:cstheme="minorHAnsi"/>
                <w:color w:val="000000"/>
              </w:rPr>
              <w:t>/año)</w:t>
            </w:r>
          </w:p>
        </w:tc>
        <w:tc>
          <w:tcPr>
            <w:tcW w:w="2832" w:type="dxa"/>
            <w:tcBorders>
              <w:top w:val="single" w:sz="4" w:space="0" w:color="auto"/>
              <w:left w:val="single" w:sz="4" w:space="0" w:color="auto"/>
              <w:bottom w:val="single" w:sz="4" w:space="0" w:color="auto"/>
              <w:right w:val="single" w:sz="4" w:space="0" w:color="auto"/>
            </w:tcBorders>
            <w:shd w:val="clear" w:color="auto" w:fill="D9D9D9"/>
          </w:tcPr>
          <w:p w14:paraId="594016F9" w14:textId="77777777" w:rsidR="00BB025D" w:rsidRPr="00303A3E" w:rsidRDefault="00BB025D" w:rsidP="00403D44">
            <w:pPr>
              <w:spacing w:after="0"/>
              <w:jc w:val="center"/>
              <w:rPr>
                <w:rFonts w:cstheme="minorHAnsi"/>
                <w:color w:val="000000"/>
              </w:rPr>
            </w:pPr>
            <w:r w:rsidRPr="00303A3E">
              <w:rPr>
                <w:rFonts w:cstheme="minorHAnsi"/>
                <w:color w:val="000000"/>
              </w:rPr>
              <w:t>Reducción emisiones CO</w:t>
            </w:r>
            <w:r w:rsidRPr="00303A3E">
              <w:rPr>
                <w:rFonts w:cstheme="minorHAnsi"/>
                <w:color w:val="000000"/>
                <w:vertAlign w:val="subscript"/>
              </w:rPr>
              <w:t xml:space="preserve">2 </w:t>
            </w:r>
          </w:p>
          <w:p w14:paraId="0ABE2EAB" w14:textId="77777777" w:rsidR="00BB025D" w:rsidRPr="00303A3E" w:rsidRDefault="00BB025D" w:rsidP="00403D44">
            <w:pPr>
              <w:spacing w:after="0"/>
              <w:jc w:val="center"/>
              <w:rPr>
                <w:rFonts w:cstheme="minorHAnsi"/>
                <w:color w:val="000000"/>
              </w:rPr>
            </w:pPr>
            <w:r w:rsidRPr="00303A3E">
              <w:rPr>
                <w:rFonts w:cstheme="minorHAnsi"/>
                <w:color w:val="000000"/>
              </w:rPr>
              <w:t>(</w:t>
            </w:r>
            <w:r w:rsidRPr="00BB025D">
              <w:rPr>
                <w:rFonts w:eastAsia="Times New Roman" w:cstheme="minorHAnsi"/>
                <w:color w:val="000000"/>
                <w:lang w:eastAsia="es-ES"/>
              </w:rPr>
              <w:t>tCO</w:t>
            </w:r>
            <w:r w:rsidRPr="00BB025D">
              <w:rPr>
                <w:rFonts w:eastAsia="Times New Roman" w:cstheme="minorHAnsi"/>
                <w:color w:val="000000"/>
                <w:vertAlign w:val="subscript"/>
                <w:lang w:eastAsia="es-ES"/>
              </w:rPr>
              <w:t>2</w:t>
            </w:r>
            <w:r w:rsidRPr="00303A3E">
              <w:rPr>
                <w:rFonts w:cstheme="minorHAnsi"/>
                <w:color w:val="000000"/>
              </w:rPr>
              <w:t>/año)</w:t>
            </w:r>
          </w:p>
        </w:tc>
      </w:tr>
      <w:tr w:rsidR="00BB025D" w:rsidRPr="00BB025D" w14:paraId="168284CD" w14:textId="77777777" w:rsidTr="00403D44">
        <w:trPr>
          <w:trHeight w:val="345"/>
          <w:jc w:val="center"/>
        </w:trPr>
        <w:tc>
          <w:tcPr>
            <w:tcW w:w="1827" w:type="dxa"/>
            <w:tcBorders>
              <w:top w:val="single" w:sz="4" w:space="0" w:color="auto"/>
              <w:left w:val="single" w:sz="4" w:space="0" w:color="auto"/>
              <w:bottom w:val="single" w:sz="4" w:space="0" w:color="auto"/>
              <w:right w:val="single" w:sz="4" w:space="0" w:color="auto"/>
            </w:tcBorders>
            <w:vAlign w:val="center"/>
          </w:tcPr>
          <w:p w14:paraId="52F77540" w14:textId="77777777" w:rsidR="00BB025D" w:rsidRPr="00303A3E" w:rsidRDefault="00BB025D" w:rsidP="00403D44">
            <w:pPr>
              <w:spacing w:after="0"/>
              <w:rPr>
                <w:rFonts w:cstheme="minorHAnsi"/>
                <w:color w:val="000000"/>
              </w:rPr>
            </w:pPr>
            <w:r w:rsidRPr="00303A3E">
              <w:rPr>
                <w:rFonts w:cstheme="minorHAnsi"/>
                <w:color w:val="000000"/>
              </w:rPr>
              <w:t>M1 BEV</w:t>
            </w:r>
          </w:p>
        </w:tc>
        <w:tc>
          <w:tcPr>
            <w:tcW w:w="1695" w:type="dxa"/>
            <w:tcBorders>
              <w:top w:val="single" w:sz="4" w:space="0" w:color="auto"/>
              <w:left w:val="single" w:sz="4" w:space="0" w:color="auto"/>
              <w:bottom w:val="single" w:sz="4" w:space="0" w:color="auto"/>
              <w:right w:val="single" w:sz="4" w:space="0" w:color="auto"/>
            </w:tcBorders>
          </w:tcPr>
          <w:p w14:paraId="7A5A0651" w14:textId="77777777" w:rsidR="00BB025D" w:rsidRPr="00303A3E" w:rsidRDefault="00BB025D" w:rsidP="00403D44">
            <w:pPr>
              <w:spacing w:after="0"/>
              <w:rPr>
                <w:rFonts w:cstheme="minorHAnsi"/>
                <w:color w:val="000000"/>
              </w:rPr>
            </w:pPr>
          </w:p>
        </w:tc>
        <w:tc>
          <w:tcPr>
            <w:tcW w:w="2115" w:type="dxa"/>
            <w:tcBorders>
              <w:top w:val="single" w:sz="4" w:space="0" w:color="auto"/>
              <w:left w:val="single" w:sz="4" w:space="0" w:color="auto"/>
              <w:bottom w:val="single" w:sz="4" w:space="0" w:color="auto"/>
              <w:right w:val="single" w:sz="4" w:space="0" w:color="auto"/>
            </w:tcBorders>
            <w:shd w:val="clear" w:color="auto" w:fill="auto"/>
          </w:tcPr>
          <w:p w14:paraId="6AB14B1B" w14:textId="77777777" w:rsidR="00BB025D" w:rsidRPr="00303A3E" w:rsidRDefault="00BB025D" w:rsidP="00403D44">
            <w:pPr>
              <w:spacing w:after="0"/>
              <w:rPr>
                <w:rFonts w:cstheme="minorHAnsi"/>
                <w:color w:val="000000"/>
              </w:rPr>
            </w:pPr>
            <w:r w:rsidRPr="00303A3E">
              <w:rPr>
                <w:rFonts w:cstheme="minorHAnsi"/>
                <w:color w:val="000000"/>
              </w:rPr>
              <w:t xml:space="preserve"> </w:t>
            </w:r>
          </w:p>
        </w:tc>
        <w:tc>
          <w:tcPr>
            <w:tcW w:w="2832" w:type="dxa"/>
            <w:tcBorders>
              <w:top w:val="single" w:sz="4" w:space="0" w:color="auto"/>
              <w:left w:val="single" w:sz="4" w:space="0" w:color="auto"/>
              <w:bottom w:val="single" w:sz="4" w:space="0" w:color="auto"/>
              <w:right w:val="single" w:sz="4" w:space="0" w:color="auto"/>
            </w:tcBorders>
          </w:tcPr>
          <w:p w14:paraId="2E9B4A6A" w14:textId="77777777" w:rsidR="00BB025D" w:rsidRPr="00303A3E" w:rsidRDefault="00BB025D" w:rsidP="00403D44">
            <w:pPr>
              <w:spacing w:after="0"/>
              <w:rPr>
                <w:rFonts w:cstheme="minorHAnsi"/>
                <w:color w:val="000000"/>
              </w:rPr>
            </w:pPr>
          </w:p>
        </w:tc>
      </w:tr>
      <w:tr w:rsidR="00BB025D" w:rsidRPr="00BB025D" w14:paraId="69DBAA2C" w14:textId="77777777" w:rsidTr="00403D44">
        <w:trPr>
          <w:jc w:val="center"/>
        </w:trPr>
        <w:tc>
          <w:tcPr>
            <w:tcW w:w="1827" w:type="dxa"/>
            <w:tcBorders>
              <w:top w:val="single" w:sz="4" w:space="0" w:color="auto"/>
              <w:left w:val="single" w:sz="4" w:space="0" w:color="auto"/>
              <w:bottom w:val="single" w:sz="4" w:space="0" w:color="auto"/>
              <w:right w:val="single" w:sz="4" w:space="0" w:color="auto"/>
            </w:tcBorders>
            <w:vAlign w:val="center"/>
          </w:tcPr>
          <w:p w14:paraId="282D5A1B" w14:textId="77777777" w:rsidR="00BB025D" w:rsidRPr="00303A3E" w:rsidRDefault="00BB025D" w:rsidP="00403D44">
            <w:pPr>
              <w:spacing w:after="0"/>
              <w:rPr>
                <w:rFonts w:cstheme="minorHAnsi"/>
                <w:color w:val="000000"/>
              </w:rPr>
            </w:pPr>
            <w:r w:rsidRPr="00303A3E">
              <w:rPr>
                <w:rFonts w:cstheme="minorHAnsi"/>
                <w:color w:val="000000"/>
              </w:rPr>
              <w:t>N1 PHEV</w:t>
            </w:r>
          </w:p>
        </w:tc>
        <w:tc>
          <w:tcPr>
            <w:tcW w:w="1695" w:type="dxa"/>
            <w:tcBorders>
              <w:top w:val="single" w:sz="4" w:space="0" w:color="auto"/>
              <w:left w:val="single" w:sz="4" w:space="0" w:color="auto"/>
              <w:bottom w:val="single" w:sz="4" w:space="0" w:color="auto"/>
              <w:right w:val="single" w:sz="4" w:space="0" w:color="auto"/>
            </w:tcBorders>
          </w:tcPr>
          <w:p w14:paraId="6EE68909" w14:textId="77777777" w:rsidR="00BB025D" w:rsidRPr="00303A3E" w:rsidRDefault="00BB025D" w:rsidP="00403D44">
            <w:pPr>
              <w:spacing w:after="0"/>
              <w:rPr>
                <w:rFonts w:cstheme="minorHAnsi"/>
                <w:color w:val="000000"/>
              </w:rPr>
            </w:pPr>
          </w:p>
        </w:tc>
        <w:tc>
          <w:tcPr>
            <w:tcW w:w="2115" w:type="dxa"/>
            <w:tcBorders>
              <w:top w:val="single" w:sz="4" w:space="0" w:color="auto"/>
              <w:left w:val="single" w:sz="4" w:space="0" w:color="auto"/>
              <w:bottom w:val="single" w:sz="4" w:space="0" w:color="auto"/>
              <w:right w:val="single" w:sz="4" w:space="0" w:color="auto"/>
            </w:tcBorders>
            <w:shd w:val="clear" w:color="auto" w:fill="auto"/>
          </w:tcPr>
          <w:p w14:paraId="1D240633" w14:textId="77777777" w:rsidR="00BB025D" w:rsidRPr="00303A3E" w:rsidRDefault="00BB025D" w:rsidP="00403D44">
            <w:pPr>
              <w:spacing w:after="0"/>
              <w:rPr>
                <w:rFonts w:cstheme="minorHAnsi"/>
                <w:color w:val="000000"/>
              </w:rPr>
            </w:pPr>
          </w:p>
        </w:tc>
        <w:tc>
          <w:tcPr>
            <w:tcW w:w="2832" w:type="dxa"/>
            <w:tcBorders>
              <w:top w:val="single" w:sz="4" w:space="0" w:color="auto"/>
              <w:left w:val="single" w:sz="4" w:space="0" w:color="auto"/>
              <w:bottom w:val="single" w:sz="4" w:space="0" w:color="auto"/>
              <w:right w:val="single" w:sz="4" w:space="0" w:color="auto"/>
            </w:tcBorders>
          </w:tcPr>
          <w:p w14:paraId="0A0E839C" w14:textId="77777777" w:rsidR="00BB025D" w:rsidRPr="00303A3E" w:rsidRDefault="00BB025D" w:rsidP="00403D44">
            <w:pPr>
              <w:spacing w:after="0"/>
              <w:rPr>
                <w:rFonts w:cstheme="minorHAnsi"/>
                <w:color w:val="000000"/>
              </w:rPr>
            </w:pPr>
          </w:p>
        </w:tc>
      </w:tr>
      <w:tr w:rsidR="00BB025D" w:rsidRPr="00BB025D" w14:paraId="7C0EC945" w14:textId="77777777" w:rsidTr="00403D44">
        <w:trPr>
          <w:jc w:val="center"/>
        </w:trPr>
        <w:tc>
          <w:tcPr>
            <w:tcW w:w="1827" w:type="dxa"/>
            <w:tcBorders>
              <w:top w:val="single" w:sz="4" w:space="0" w:color="auto"/>
              <w:left w:val="single" w:sz="4" w:space="0" w:color="auto"/>
              <w:bottom w:val="single" w:sz="4" w:space="0" w:color="auto"/>
              <w:right w:val="single" w:sz="4" w:space="0" w:color="auto"/>
            </w:tcBorders>
            <w:vAlign w:val="center"/>
          </w:tcPr>
          <w:p w14:paraId="2B1C4429" w14:textId="77777777" w:rsidR="00BB025D" w:rsidRPr="00303A3E" w:rsidRDefault="00BB025D" w:rsidP="00403D44">
            <w:pPr>
              <w:spacing w:after="0"/>
              <w:rPr>
                <w:rFonts w:cstheme="minorHAnsi"/>
                <w:color w:val="000000"/>
              </w:rPr>
            </w:pPr>
            <w:r w:rsidRPr="00303A3E">
              <w:rPr>
                <w:rFonts w:cstheme="minorHAnsi"/>
                <w:color w:val="000000"/>
              </w:rPr>
              <w:t>M1 o N1 PHEV</w:t>
            </w:r>
          </w:p>
        </w:tc>
        <w:tc>
          <w:tcPr>
            <w:tcW w:w="1695" w:type="dxa"/>
            <w:tcBorders>
              <w:top w:val="single" w:sz="4" w:space="0" w:color="auto"/>
              <w:left w:val="single" w:sz="4" w:space="0" w:color="auto"/>
              <w:bottom w:val="single" w:sz="4" w:space="0" w:color="auto"/>
              <w:right w:val="single" w:sz="4" w:space="0" w:color="auto"/>
            </w:tcBorders>
          </w:tcPr>
          <w:p w14:paraId="766F9B21" w14:textId="77777777" w:rsidR="00BB025D" w:rsidRPr="00303A3E" w:rsidRDefault="00BB025D" w:rsidP="00403D44">
            <w:pPr>
              <w:spacing w:after="0"/>
              <w:rPr>
                <w:rFonts w:cstheme="minorHAnsi"/>
                <w:color w:val="000000"/>
              </w:rPr>
            </w:pPr>
          </w:p>
        </w:tc>
        <w:tc>
          <w:tcPr>
            <w:tcW w:w="2115" w:type="dxa"/>
            <w:tcBorders>
              <w:top w:val="single" w:sz="4" w:space="0" w:color="auto"/>
              <w:left w:val="single" w:sz="4" w:space="0" w:color="auto"/>
              <w:bottom w:val="single" w:sz="4" w:space="0" w:color="auto"/>
              <w:right w:val="single" w:sz="4" w:space="0" w:color="auto"/>
            </w:tcBorders>
            <w:shd w:val="clear" w:color="auto" w:fill="auto"/>
          </w:tcPr>
          <w:p w14:paraId="329F30B5" w14:textId="77777777" w:rsidR="00BB025D" w:rsidRPr="00303A3E" w:rsidRDefault="00BB025D" w:rsidP="00403D44">
            <w:pPr>
              <w:spacing w:after="0"/>
              <w:rPr>
                <w:rFonts w:cstheme="minorHAnsi"/>
                <w:color w:val="000000"/>
              </w:rPr>
            </w:pPr>
          </w:p>
        </w:tc>
        <w:tc>
          <w:tcPr>
            <w:tcW w:w="2832" w:type="dxa"/>
            <w:tcBorders>
              <w:top w:val="single" w:sz="4" w:space="0" w:color="auto"/>
              <w:left w:val="single" w:sz="4" w:space="0" w:color="auto"/>
              <w:bottom w:val="single" w:sz="4" w:space="0" w:color="auto"/>
              <w:right w:val="single" w:sz="4" w:space="0" w:color="auto"/>
            </w:tcBorders>
          </w:tcPr>
          <w:p w14:paraId="201C6300" w14:textId="77777777" w:rsidR="00BB025D" w:rsidRPr="00303A3E" w:rsidRDefault="00BB025D" w:rsidP="00403D44">
            <w:pPr>
              <w:spacing w:after="0"/>
              <w:rPr>
                <w:rFonts w:cstheme="minorHAnsi"/>
                <w:color w:val="000000"/>
              </w:rPr>
            </w:pPr>
          </w:p>
        </w:tc>
      </w:tr>
      <w:tr w:rsidR="00BB025D" w:rsidRPr="00BB025D" w14:paraId="14871AB4" w14:textId="77777777" w:rsidTr="00403D44">
        <w:trPr>
          <w:jc w:val="center"/>
        </w:trPr>
        <w:tc>
          <w:tcPr>
            <w:tcW w:w="1827" w:type="dxa"/>
            <w:tcBorders>
              <w:top w:val="single" w:sz="4" w:space="0" w:color="auto"/>
              <w:left w:val="single" w:sz="4" w:space="0" w:color="auto"/>
              <w:bottom w:val="single" w:sz="4" w:space="0" w:color="auto"/>
              <w:right w:val="single" w:sz="4" w:space="0" w:color="auto"/>
            </w:tcBorders>
            <w:vAlign w:val="center"/>
          </w:tcPr>
          <w:p w14:paraId="5E4C46D6" w14:textId="77777777" w:rsidR="00BB025D" w:rsidRPr="00303A3E" w:rsidRDefault="00BB025D" w:rsidP="00403D44">
            <w:pPr>
              <w:spacing w:after="0"/>
              <w:rPr>
                <w:rFonts w:cstheme="minorHAnsi"/>
                <w:color w:val="000000"/>
              </w:rPr>
            </w:pPr>
            <w:r w:rsidRPr="00303A3E">
              <w:rPr>
                <w:rFonts w:cstheme="minorHAnsi"/>
                <w:color w:val="000000"/>
              </w:rPr>
              <w:t>M1 o N1 FCEV</w:t>
            </w:r>
          </w:p>
        </w:tc>
        <w:tc>
          <w:tcPr>
            <w:tcW w:w="1695" w:type="dxa"/>
            <w:tcBorders>
              <w:top w:val="single" w:sz="4" w:space="0" w:color="auto"/>
              <w:left w:val="single" w:sz="4" w:space="0" w:color="auto"/>
              <w:bottom w:val="single" w:sz="4" w:space="0" w:color="auto"/>
              <w:right w:val="single" w:sz="4" w:space="0" w:color="auto"/>
            </w:tcBorders>
          </w:tcPr>
          <w:p w14:paraId="2F4679CD" w14:textId="77777777" w:rsidR="00BB025D" w:rsidRPr="00303A3E" w:rsidRDefault="00BB025D" w:rsidP="00403D44">
            <w:pPr>
              <w:spacing w:after="0"/>
              <w:rPr>
                <w:rFonts w:cstheme="minorHAnsi"/>
                <w:color w:val="000000"/>
              </w:rPr>
            </w:pPr>
          </w:p>
        </w:tc>
        <w:tc>
          <w:tcPr>
            <w:tcW w:w="2115" w:type="dxa"/>
            <w:tcBorders>
              <w:top w:val="single" w:sz="4" w:space="0" w:color="auto"/>
              <w:left w:val="single" w:sz="4" w:space="0" w:color="auto"/>
              <w:bottom w:val="single" w:sz="4" w:space="0" w:color="auto"/>
              <w:right w:val="single" w:sz="4" w:space="0" w:color="auto"/>
            </w:tcBorders>
            <w:shd w:val="clear" w:color="auto" w:fill="auto"/>
          </w:tcPr>
          <w:p w14:paraId="3DBB8331" w14:textId="77777777" w:rsidR="00BB025D" w:rsidRPr="00303A3E" w:rsidRDefault="00BB025D" w:rsidP="00403D44">
            <w:pPr>
              <w:spacing w:after="0"/>
              <w:rPr>
                <w:rFonts w:cstheme="minorHAnsi"/>
                <w:color w:val="000000"/>
              </w:rPr>
            </w:pPr>
          </w:p>
        </w:tc>
        <w:tc>
          <w:tcPr>
            <w:tcW w:w="2832" w:type="dxa"/>
            <w:tcBorders>
              <w:top w:val="single" w:sz="4" w:space="0" w:color="auto"/>
              <w:left w:val="single" w:sz="4" w:space="0" w:color="auto"/>
              <w:bottom w:val="single" w:sz="4" w:space="0" w:color="auto"/>
              <w:right w:val="single" w:sz="4" w:space="0" w:color="auto"/>
            </w:tcBorders>
          </w:tcPr>
          <w:p w14:paraId="5DA4C0D9" w14:textId="77777777" w:rsidR="00BB025D" w:rsidRPr="00303A3E" w:rsidRDefault="00BB025D" w:rsidP="00403D44">
            <w:pPr>
              <w:spacing w:after="0"/>
              <w:rPr>
                <w:rFonts w:cstheme="minorHAnsi"/>
                <w:color w:val="000000"/>
              </w:rPr>
            </w:pPr>
          </w:p>
        </w:tc>
      </w:tr>
      <w:tr w:rsidR="00BB025D" w:rsidRPr="00BB025D" w14:paraId="20B5D05A" w14:textId="77777777" w:rsidTr="00403D44">
        <w:trPr>
          <w:jc w:val="center"/>
        </w:trPr>
        <w:tc>
          <w:tcPr>
            <w:tcW w:w="1827" w:type="dxa"/>
            <w:tcBorders>
              <w:top w:val="single" w:sz="4" w:space="0" w:color="auto"/>
              <w:left w:val="single" w:sz="4" w:space="0" w:color="auto"/>
              <w:bottom w:val="single" w:sz="4" w:space="0" w:color="auto"/>
              <w:right w:val="single" w:sz="4" w:space="0" w:color="auto"/>
            </w:tcBorders>
            <w:vAlign w:val="center"/>
          </w:tcPr>
          <w:p w14:paraId="1E182503" w14:textId="77777777" w:rsidR="00BB025D" w:rsidRPr="00303A3E" w:rsidRDefault="00BB025D" w:rsidP="00403D44">
            <w:pPr>
              <w:spacing w:after="0"/>
              <w:rPr>
                <w:rFonts w:cstheme="minorHAnsi"/>
                <w:color w:val="000000"/>
              </w:rPr>
            </w:pPr>
            <w:r w:rsidRPr="00303A3E">
              <w:rPr>
                <w:rFonts w:cstheme="minorHAnsi"/>
                <w:color w:val="000000"/>
              </w:rPr>
              <w:t>L3-L7</w:t>
            </w:r>
          </w:p>
        </w:tc>
        <w:tc>
          <w:tcPr>
            <w:tcW w:w="1695" w:type="dxa"/>
            <w:tcBorders>
              <w:top w:val="single" w:sz="4" w:space="0" w:color="auto"/>
              <w:left w:val="single" w:sz="4" w:space="0" w:color="auto"/>
              <w:bottom w:val="single" w:sz="4" w:space="0" w:color="auto"/>
              <w:right w:val="single" w:sz="4" w:space="0" w:color="auto"/>
            </w:tcBorders>
          </w:tcPr>
          <w:p w14:paraId="1F50B1B8" w14:textId="77777777" w:rsidR="00BB025D" w:rsidRPr="00303A3E" w:rsidRDefault="00BB025D" w:rsidP="00403D44">
            <w:pPr>
              <w:spacing w:after="0"/>
              <w:rPr>
                <w:rFonts w:cstheme="minorHAnsi"/>
                <w:color w:val="000000"/>
              </w:rPr>
            </w:pPr>
          </w:p>
        </w:tc>
        <w:tc>
          <w:tcPr>
            <w:tcW w:w="2115" w:type="dxa"/>
            <w:tcBorders>
              <w:top w:val="single" w:sz="4" w:space="0" w:color="auto"/>
              <w:left w:val="single" w:sz="4" w:space="0" w:color="auto"/>
              <w:bottom w:val="single" w:sz="4" w:space="0" w:color="auto"/>
              <w:right w:val="single" w:sz="4" w:space="0" w:color="auto"/>
            </w:tcBorders>
            <w:shd w:val="clear" w:color="auto" w:fill="auto"/>
          </w:tcPr>
          <w:p w14:paraId="75BE9A36" w14:textId="77777777" w:rsidR="00BB025D" w:rsidRPr="00303A3E" w:rsidRDefault="00BB025D" w:rsidP="00403D44">
            <w:pPr>
              <w:spacing w:after="0"/>
              <w:rPr>
                <w:rFonts w:cstheme="minorHAnsi"/>
                <w:color w:val="000000"/>
              </w:rPr>
            </w:pPr>
          </w:p>
        </w:tc>
        <w:tc>
          <w:tcPr>
            <w:tcW w:w="2832" w:type="dxa"/>
            <w:tcBorders>
              <w:top w:val="single" w:sz="4" w:space="0" w:color="auto"/>
              <w:left w:val="single" w:sz="4" w:space="0" w:color="auto"/>
              <w:bottom w:val="single" w:sz="4" w:space="0" w:color="auto"/>
              <w:right w:val="single" w:sz="4" w:space="0" w:color="auto"/>
            </w:tcBorders>
          </w:tcPr>
          <w:p w14:paraId="2C2EF691" w14:textId="77777777" w:rsidR="00BB025D" w:rsidRPr="00303A3E" w:rsidRDefault="00BB025D" w:rsidP="00403D44">
            <w:pPr>
              <w:spacing w:after="0"/>
              <w:rPr>
                <w:rFonts w:cstheme="minorHAnsi"/>
                <w:color w:val="000000"/>
              </w:rPr>
            </w:pPr>
          </w:p>
        </w:tc>
      </w:tr>
      <w:tr w:rsidR="00BB025D" w:rsidRPr="00BB025D" w14:paraId="15C085A3" w14:textId="77777777" w:rsidTr="00403D44">
        <w:trPr>
          <w:jc w:val="center"/>
        </w:trPr>
        <w:tc>
          <w:tcPr>
            <w:tcW w:w="1827" w:type="dxa"/>
            <w:tcBorders>
              <w:top w:val="single" w:sz="4" w:space="0" w:color="auto"/>
              <w:left w:val="single" w:sz="4" w:space="0" w:color="auto"/>
              <w:bottom w:val="single" w:sz="4" w:space="0" w:color="auto"/>
              <w:right w:val="single" w:sz="4" w:space="0" w:color="auto"/>
            </w:tcBorders>
            <w:vAlign w:val="center"/>
          </w:tcPr>
          <w:p w14:paraId="7A06BE98" w14:textId="77777777" w:rsidR="00BB025D" w:rsidRPr="00303A3E" w:rsidRDefault="00BB025D" w:rsidP="00403D44">
            <w:pPr>
              <w:spacing w:after="0"/>
              <w:rPr>
                <w:rFonts w:cstheme="minorHAnsi"/>
                <w:color w:val="000000"/>
              </w:rPr>
            </w:pPr>
            <w:r w:rsidRPr="00303A3E">
              <w:rPr>
                <w:rFonts w:cstheme="minorHAnsi"/>
                <w:color w:val="000000"/>
              </w:rPr>
              <w:t>L1-L2</w:t>
            </w:r>
          </w:p>
        </w:tc>
        <w:tc>
          <w:tcPr>
            <w:tcW w:w="1695" w:type="dxa"/>
            <w:tcBorders>
              <w:top w:val="single" w:sz="4" w:space="0" w:color="auto"/>
              <w:left w:val="single" w:sz="4" w:space="0" w:color="auto"/>
              <w:bottom w:val="single" w:sz="4" w:space="0" w:color="auto"/>
              <w:right w:val="single" w:sz="4" w:space="0" w:color="auto"/>
            </w:tcBorders>
          </w:tcPr>
          <w:p w14:paraId="6FCACC5F" w14:textId="77777777" w:rsidR="00BB025D" w:rsidRPr="00303A3E" w:rsidRDefault="00BB025D" w:rsidP="00403D44">
            <w:pPr>
              <w:spacing w:after="0"/>
              <w:rPr>
                <w:rFonts w:cstheme="minorHAnsi"/>
                <w:color w:val="000000"/>
              </w:rPr>
            </w:pPr>
          </w:p>
        </w:tc>
        <w:tc>
          <w:tcPr>
            <w:tcW w:w="2115" w:type="dxa"/>
            <w:tcBorders>
              <w:top w:val="single" w:sz="4" w:space="0" w:color="auto"/>
              <w:left w:val="single" w:sz="4" w:space="0" w:color="auto"/>
              <w:bottom w:val="single" w:sz="4" w:space="0" w:color="auto"/>
              <w:right w:val="single" w:sz="4" w:space="0" w:color="auto"/>
            </w:tcBorders>
            <w:shd w:val="clear" w:color="auto" w:fill="auto"/>
          </w:tcPr>
          <w:p w14:paraId="520F3BCA" w14:textId="77777777" w:rsidR="00BB025D" w:rsidRPr="00303A3E" w:rsidRDefault="00BB025D" w:rsidP="00403D44">
            <w:pPr>
              <w:spacing w:after="0"/>
              <w:rPr>
                <w:rFonts w:cstheme="minorHAnsi"/>
                <w:color w:val="000000"/>
              </w:rPr>
            </w:pPr>
          </w:p>
        </w:tc>
        <w:tc>
          <w:tcPr>
            <w:tcW w:w="2832" w:type="dxa"/>
            <w:tcBorders>
              <w:top w:val="single" w:sz="4" w:space="0" w:color="auto"/>
              <w:left w:val="single" w:sz="4" w:space="0" w:color="auto"/>
              <w:bottom w:val="single" w:sz="4" w:space="0" w:color="auto"/>
              <w:right w:val="single" w:sz="4" w:space="0" w:color="auto"/>
            </w:tcBorders>
          </w:tcPr>
          <w:p w14:paraId="2D75A826" w14:textId="77777777" w:rsidR="00BB025D" w:rsidRPr="00303A3E" w:rsidRDefault="00BB025D" w:rsidP="00403D44">
            <w:pPr>
              <w:spacing w:after="0"/>
              <w:rPr>
                <w:rFonts w:cstheme="minorHAnsi"/>
                <w:color w:val="000000"/>
              </w:rPr>
            </w:pPr>
          </w:p>
        </w:tc>
      </w:tr>
      <w:tr w:rsidR="00BB025D" w:rsidRPr="00BB025D" w14:paraId="4984F141" w14:textId="77777777" w:rsidTr="00403D44">
        <w:trPr>
          <w:trHeight w:val="417"/>
          <w:jc w:val="center"/>
        </w:trPr>
        <w:tc>
          <w:tcPr>
            <w:tcW w:w="1827" w:type="dxa"/>
            <w:tcBorders>
              <w:top w:val="single" w:sz="4" w:space="0" w:color="auto"/>
              <w:left w:val="single" w:sz="4" w:space="0" w:color="auto"/>
              <w:bottom w:val="single" w:sz="4" w:space="0" w:color="auto"/>
              <w:right w:val="single" w:sz="4" w:space="0" w:color="auto"/>
            </w:tcBorders>
            <w:vAlign w:val="center"/>
          </w:tcPr>
          <w:p w14:paraId="15D36ACD" w14:textId="77777777" w:rsidR="00BB025D" w:rsidRPr="00303A3E" w:rsidRDefault="00BB025D" w:rsidP="00403D44">
            <w:pPr>
              <w:spacing w:after="0"/>
              <w:rPr>
                <w:rFonts w:cstheme="minorHAnsi"/>
                <w:b/>
                <w:color w:val="000000"/>
              </w:rPr>
            </w:pPr>
            <w:r w:rsidRPr="00303A3E">
              <w:rPr>
                <w:rFonts w:cstheme="minorHAnsi"/>
                <w:b/>
                <w:color w:val="000000"/>
              </w:rPr>
              <w:t>TOTAL</w:t>
            </w:r>
          </w:p>
        </w:tc>
        <w:tc>
          <w:tcPr>
            <w:tcW w:w="1695" w:type="dxa"/>
            <w:tcBorders>
              <w:top w:val="single" w:sz="4" w:space="0" w:color="auto"/>
              <w:left w:val="single" w:sz="4" w:space="0" w:color="auto"/>
              <w:bottom w:val="single" w:sz="4" w:space="0" w:color="auto"/>
              <w:right w:val="single" w:sz="4" w:space="0" w:color="auto"/>
            </w:tcBorders>
          </w:tcPr>
          <w:p w14:paraId="6AB4F0DE" w14:textId="77777777" w:rsidR="00BB025D" w:rsidRPr="00303A3E" w:rsidRDefault="00BB025D" w:rsidP="00403D44">
            <w:pPr>
              <w:spacing w:after="0"/>
              <w:rPr>
                <w:rFonts w:cstheme="minorHAnsi"/>
                <w:color w:val="000000"/>
              </w:rPr>
            </w:pPr>
          </w:p>
        </w:tc>
        <w:tc>
          <w:tcPr>
            <w:tcW w:w="2115" w:type="dxa"/>
            <w:tcBorders>
              <w:top w:val="single" w:sz="4" w:space="0" w:color="auto"/>
              <w:left w:val="single" w:sz="4" w:space="0" w:color="auto"/>
              <w:bottom w:val="single" w:sz="4" w:space="0" w:color="auto"/>
              <w:right w:val="single" w:sz="4" w:space="0" w:color="auto"/>
            </w:tcBorders>
            <w:shd w:val="clear" w:color="auto" w:fill="auto"/>
          </w:tcPr>
          <w:p w14:paraId="3A896FE8" w14:textId="77777777" w:rsidR="00BB025D" w:rsidRPr="00303A3E" w:rsidRDefault="00BB025D" w:rsidP="00403D44">
            <w:pPr>
              <w:spacing w:after="0"/>
              <w:rPr>
                <w:rFonts w:cstheme="minorHAnsi"/>
                <w:color w:val="000000"/>
              </w:rPr>
            </w:pPr>
          </w:p>
        </w:tc>
        <w:tc>
          <w:tcPr>
            <w:tcW w:w="2832" w:type="dxa"/>
            <w:tcBorders>
              <w:top w:val="single" w:sz="4" w:space="0" w:color="auto"/>
              <w:left w:val="single" w:sz="4" w:space="0" w:color="auto"/>
              <w:bottom w:val="single" w:sz="4" w:space="0" w:color="auto"/>
              <w:right w:val="single" w:sz="4" w:space="0" w:color="auto"/>
            </w:tcBorders>
          </w:tcPr>
          <w:p w14:paraId="4596E967" w14:textId="77777777" w:rsidR="00BB025D" w:rsidRPr="00303A3E" w:rsidRDefault="00BB025D" w:rsidP="00403D44">
            <w:pPr>
              <w:spacing w:after="0"/>
              <w:rPr>
                <w:rFonts w:cstheme="minorHAnsi"/>
                <w:color w:val="000000"/>
              </w:rPr>
            </w:pPr>
          </w:p>
        </w:tc>
      </w:tr>
    </w:tbl>
    <w:p w14:paraId="0C28267B" w14:textId="77777777" w:rsidR="00BB025D" w:rsidRPr="00303A3E" w:rsidRDefault="00BB025D" w:rsidP="00BB025D">
      <w:pPr>
        <w:spacing w:afterLines="50" w:after="120"/>
        <w:rPr>
          <w:rFonts w:cstheme="minorHAnsi"/>
          <w:b/>
          <w:color w:val="000000"/>
        </w:rPr>
      </w:pPr>
    </w:p>
    <w:p w14:paraId="7B58E451" w14:textId="77777777" w:rsidR="00BB025D" w:rsidRPr="00303A3E" w:rsidRDefault="00BB025D" w:rsidP="00BB025D">
      <w:pPr>
        <w:spacing w:afterLines="50" w:after="120"/>
        <w:rPr>
          <w:rFonts w:cstheme="minorHAnsi"/>
          <w:b/>
          <w:color w:val="000000"/>
        </w:rPr>
      </w:pPr>
      <w:r w:rsidRPr="00303A3E">
        <w:rPr>
          <w:rFonts w:cstheme="minorHAnsi"/>
          <w:b/>
          <w:color w:val="000000"/>
        </w:rPr>
        <w:t>Actuación 2:</w:t>
      </w:r>
    </w:p>
    <w:p w14:paraId="1C3BFB01" w14:textId="77777777" w:rsidR="00BB025D" w:rsidRPr="00303A3E" w:rsidRDefault="00BB025D" w:rsidP="00BB025D">
      <w:pPr>
        <w:spacing w:afterLines="50" w:after="120"/>
        <w:rPr>
          <w:rFonts w:cstheme="minorHAnsi"/>
          <w:color w:val="000000"/>
        </w:rPr>
      </w:pPr>
      <w:r w:rsidRPr="00303A3E">
        <w:rPr>
          <w:rFonts w:cstheme="minorHAnsi"/>
          <w:color w:val="000000"/>
        </w:rPr>
        <w:t>No se estiman ahorros energéticos ni reducción de emisiones, ya que vienen derivados de la adquisición de vehículos.</w:t>
      </w:r>
    </w:p>
    <w:p w14:paraId="7CCF18A1" w14:textId="77777777" w:rsidR="00BB025D" w:rsidRDefault="00BB025D" w:rsidP="00BB025D">
      <w:pPr>
        <w:spacing w:afterLines="50" w:after="120"/>
        <w:rPr>
          <w:rFonts w:cstheme="minorHAnsi"/>
          <w:b/>
          <w:color w:val="000000"/>
        </w:rPr>
      </w:pPr>
    </w:p>
    <w:p w14:paraId="0F3B745E" w14:textId="1FFB0A83" w:rsidR="00BB025D" w:rsidRPr="00303A3E" w:rsidRDefault="00BB025D" w:rsidP="00BB025D">
      <w:pPr>
        <w:spacing w:afterLines="50" w:after="120"/>
        <w:rPr>
          <w:rFonts w:cstheme="minorHAnsi"/>
          <w:color w:val="000000"/>
        </w:rPr>
      </w:pPr>
      <w:r w:rsidRPr="00303A3E">
        <w:rPr>
          <w:rFonts w:cstheme="minorHAnsi"/>
          <w:b/>
          <w:color w:val="000000"/>
        </w:rPr>
        <w:t>Actuación 3:</w:t>
      </w:r>
    </w:p>
    <w:p w14:paraId="76EBF2DE" w14:textId="49CDD4B2" w:rsidR="00BB025D" w:rsidRPr="00303A3E" w:rsidRDefault="00BB025D" w:rsidP="00BB025D">
      <w:pPr>
        <w:spacing w:afterLines="50" w:after="120"/>
        <w:rPr>
          <w:rFonts w:cstheme="minorHAnsi"/>
          <w:color w:val="000000"/>
        </w:rPr>
      </w:pPr>
      <w:r w:rsidRPr="00303A3E">
        <w:rPr>
          <w:rFonts w:cstheme="minorHAnsi"/>
          <w:color w:val="000000"/>
        </w:rPr>
        <w:t>Se estimarán ahorros de energía y reducción estimada de emisiones de CO</w:t>
      </w:r>
      <w:r w:rsidRPr="00303A3E">
        <w:rPr>
          <w:rFonts w:cstheme="minorHAnsi"/>
          <w:color w:val="000000"/>
          <w:vertAlign w:val="subscript"/>
        </w:rPr>
        <w:t xml:space="preserve">2 </w:t>
      </w:r>
      <w:r w:rsidRPr="00303A3E">
        <w:rPr>
          <w:rFonts w:cstheme="minorHAnsi"/>
          <w:color w:val="000000"/>
        </w:rPr>
        <w:t xml:space="preserve">por la implantación de sistemas de gestión de la flota eléctrica o formación de conductores. </w:t>
      </w:r>
    </w:p>
    <w:p w14:paraId="54D11BBE" w14:textId="77777777" w:rsidR="00BB025D" w:rsidRPr="00303A3E" w:rsidRDefault="00BB025D" w:rsidP="00BB025D">
      <w:pPr>
        <w:spacing w:afterLines="50" w:after="120"/>
        <w:rPr>
          <w:rFonts w:cstheme="minorHAnsi"/>
          <w:color w:val="000000"/>
        </w:rPr>
      </w:pPr>
      <w:r w:rsidRPr="00303A3E">
        <w:rPr>
          <w:rFonts w:cstheme="minorHAnsi"/>
          <w:color w:val="000000"/>
        </w:rPr>
        <w:t>Estas estimaciones dependerán de los sistemas implantados, de la naturaleza de la actividad de la flota y del número de vehículos o conductores afectados.</w:t>
      </w:r>
    </w:p>
    <w:p w14:paraId="752233D8" w14:textId="77777777" w:rsidR="00BB025D" w:rsidRPr="00303A3E" w:rsidRDefault="00BB025D" w:rsidP="00BB025D">
      <w:pPr>
        <w:spacing w:afterLines="50" w:after="120"/>
        <w:rPr>
          <w:rFonts w:cstheme="minorHAnsi"/>
          <w:color w:val="000000"/>
        </w:rPr>
      </w:pPr>
      <w:r w:rsidRPr="00303A3E">
        <w:rPr>
          <w:rFonts w:cstheme="minorHAnsi"/>
          <w:color w:val="000000"/>
        </w:rPr>
        <w:t>Si es posible, se facilitará previsión de consumo de energía anual una vez que hayan sido ejecutados las actuaciones y su comparativo con la situación previa (si procede) o con la solución convencional. Igualmente se estimará la reducción de emisiones de CO</w:t>
      </w:r>
      <w:r w:rsidRPr="00303A3E">
        <w:rPr>
          <w:rFonts w:cstheme="minorHAnsi"/>
          <w:color w:val="000000"/>
          <w:vertAlign w:val="subscript"/>
        </w:rPr>
        <w:t>2</w:t>
      </w:r>
      <w:r w:rsidRPr="00303A3E">
        <w:rPr>
          <w:rFonts w:cstheme="minorHAnsi"/>
          <w:color w:val="000000"/>
        </w:rPr>
        <w:t xml:space="preserve">. </w:t>
      </w:r>
    </w:p>
    <w:p w14:paraId="3C2BCDEB" w14:textId="77777777" w:rsidR="00BB025D" w:rsidRPr="00303A3E" w:rsidRDefault="00BB025D" w:rsidP="00BB025D">
      <w:pPr>
        <w:spacing w:afterLines="50" w:after="120"/>
        <w:rPr>
          <w:rFonts w:cstheme="minorHAnsi"/>
          <w:color w:val="000000"/>
        </w:rPr>
      </w:pPr>
      <w:r w:rsidRPr="00303A3E">
        <w:rPr>
          <w:rFonts w:cstheme="minorHAnsi"/>
          <w:color w:val="000000"/>
        </w:rPr>
        <w:t>Se hará referencia a las condiciones respecto a las que se calcula el ahorro de energía y emisiones, debiendo referirse a valores anuales.</w:t>
      </w:r>
    </w:p>
    <w:p w14:paraId="7787924D" w14:textId="77777777" w:rsidR="00BB025D" w:rsidRPr="00303A3E" w:rsidRDefault="00BB025D" w:rsidP="00BB025D">
      <w:pPr>
        <w:spacing w:afterLines="50" w:after="120"/>
        <w:rPr>
          <w:rFonts w:cstheme="minorHAnsi"/>
          <w:color w:val="000000"/>
        </w:rPr>
      </w:pPr>
      <w:r w:rsidRPr="00303A3E">
        <w:rPr>
          <w:rFonts w:cstheme="minorHAnsi"/>
          <w:color w:val="000000"/>
        </w:rPr>
        <w:t>Se deberá indicar la procedencia de la información utilizada en los cálculos y las hipótesis realizadas.</w:t>
      </w:r>
    </w:p>
    <w:p w14:paraId="3907F451" w14:textId="77777777" w:rsidR="00BB025D" w:rsidRPr="00BB025D" w:rsidRDefault="00BB025D" w:rsidP="00E34DE4">
      <w:pPr>
        <w:spacing w:before="120" w:after="240"/>
        <w:rPr>
          <w:rFonts w:cstheme="minorHAnsi"/>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4092"/>
      </w:tblGrid>
      <w:tr w:rsidR="00E34DE4" w:rsidRPr="00BB025D" w14:paraId="41BCF883" w14:textId="77777777" w:rsidTr="00226B32">
        <w:trPr>
          <w:trHeight w:val="441"/>
          <w:jc w:val="center"/>
        </w:trPr>
        <w:tc>
          <w:tcPr>
            <w:tcW w:w="3823" w:type="dxa"/>
            <w:shd w:val="clear" w:color="auto" w:fill="D9D9D9"/>
            <w:vAlign w:val="center"/>
          </w:tcPr>
          <w:p w14:paraId="42A34D1A" w14:textId="77777777" w:rsidR="00E34DE4" w:rsidRPr="00BB025D" w:rsidRDefault="00E34DE4" w:rsidP="00A067AD">
            <w:pPr>
              <w:spacing w:after="0" w:line="240" w:lineRule="auto"/>
              <w:jc w:val="center"/>
              <w:rPr>
                <w:rFonts w:cstheme="minorHAnsi"/>
                <w:sz w:val="20"/>
                <w:szCs w:val="20"/>
              </w:rPr>
            </w:pPr>
            <w:r w:rsidRPr="00BB025D">
              <w:rPr>
                <w:rFonts w:cstheme="minorHAnsi"/>
                <w:sz w:val="20"/>
                <w:szCs w:val="20"/>
              </w:rPr>
              <w:t>AHORRO ENERGÉTICO (</w:t>
            </w:r>
            <w:proofErr w:type="spellStart"/>
            <w:r w:rsidRPr="00BB025D">
              <w:rPr>
                <w:rFonts w:cstheme="minorHAnsi"/>
                <w:sz w:val="20"/>
                <w:szCs w:val="20"/>
              </w:rPr>
              <w:t>tep</w:t>
            </w:r>
            <w:proofErr w:type="spellEnd"/>
            <w:r w:rsidRPr="00BB025D">
              <w:rPr>
                <w:rFonts w:cstheme="minorHAnsi"/>
                <w:sz w:val="20"/>
                <w:szCs w:val="20"/>
              </w:rPr>
              <w:t>/año)</w:t>
            </w:r>
          </w:p>
        </w:tc>
        <w:tc>
          <w:tcPr>
            <w:tcW w:w="4092" w:type="dxa"/>
            <w:shd w:val="clear" w:color="auto" w:fill="D9D9D9"/>
            <w:vAlign w:val="center"/>
          </w:tcPr>
          <w:p w14:paraId="0DD1B943" w14:textId="77777777" w:rsidR="00E34DE4" w:rsidRPr="00BB025D" w:rsidRDefault="00E34DE4" w:rsidP="00A067AD">
            <w:pPr>
              <w:spacing w:after="0" w:line="240" w:lineRule="auto"/>
              <w:jc w:val="center"/>
              <w:rPr>
                <w:rFonts w:cstheme="minorHAnsi"/>
                <w:sz w:val="20"/>
                <w:szCs w:val="20"/>
              </w:rPr>
            </w:pPr>
            <w:r w:rsidRPr="00BB025D">
              <w:rPr>
                <w:rFonts w:cstheme="minorHAnsi"/>
                <w:sz w:val="20"/>
                <w:szCs w:val="20"/>
              </w:rPr>
              <w:t>% de AHORRO respecto a la situación previa</w:t>
            </w:r>
          </w:p>
        </w:tc>
      </w:tr>
      <w:tr w:rsidR="00E34DE4" w:rsidRPr="007721AF" w14:paraId="23A8925F" w14:textId="77777777" w:rsidTr="004068DB">
        <w:trPr>
          <w:trHeight w:val="429"/>
          <w:jc w:val="center"/>
        </w:trPr>
        <w:tc>
          <w:tcPr>
            <w:tcW w:w="3823" w:type="dxa"/>
            <w:vAlign w:val="center"/>
          </w:tcPr>
          <w:p w14:paraId="099683C6" w14:textId="77777777" w:rsidR="00E34DE4" w:rsidRPr="007721AF" w:rsidRDefault="00E34DE4" w:rsidP="00A067AD">
            <w:pPr>
              <w:spacing w:after="0"/>
              <w:jc w:val="center"/>
              <w:rPr>
                <w:rFonts w:ascii="Arial" w:hAnsi="Arial" w:cs="Arial"/>
                <w:sz w:val="20"/>
                <w:szCs w:val="20"/>
              </w:rPr>
            </w:pPr>
          </w:p>
        </w:tc>
        <w:tc>
          <w:tcPr>
            <w:tcW w:w="4092" w:type="dxa"/>
            <w:shd w:val="clear" w:color="auto" w:fill="auto"/>
            <w:vAlign w:val="center"/>
          </w:tcPr>
          <w:p w14:paraId="257C1118" w14:textId="77777777" w:rsidR="00E34DE4" w:rsidRPr="007721AF" w:rsidRDefault="00E34DE4" w:rsidP="004068DB">
            <w:pPr>
              <w:spacing w:after="0"/>
              <w:rPr>
                <w:rFonts w:ascii="Arial" w:hAnsi="Arial" w:cs="Arial"/>
                <w:sz w:val="20"/>
                <w:szCs w:val="20"/>
              </w:rPr>
            </w:pPr>
          </w:p>
        </w:tc>
      </w:tr>
    </w:tbl>
    <w:p w14:paraId="15041963" w14:textId="77777777" w:rsidR="00E34DE4" w:rsidRPr="003F349B" w:rsidRDefault="00E34DE4" w:rsidP="004068DB">
      <w:pPr>
        <w:tabs>
          <w:tab w:val="left" w:pos="709"/>
        </w:tabs>
        <w:spacing w:after="0"/>
        <w:ind w:left="709"/>
        <w:rPr>
          <w:sz w:val="12"/>
          <w:szCs w:val="12"/>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4092"/>
      </w:tblGrid>
      <w:tr w:rsidR="00E34DE4" w:rsidRPr="00F117E4" w14:paraId="27FD0A81" w14:textId="77777777" w:rsidTr="00226B32">
        <w:trPr>
          <w:trHeight w:val="461"/>
          <w:jc w:val="center"/>
        </w:trPr>
        <w:tc>
          <w:tcPr>
            <w:tcW w:w="3823" w:type="dxa"/>
            <w:tcBorders>
              <w:top w:val="single" w:sz="4" w:space="0" w:color="auto"/>
              <w:left w:val="single" w:sz="4" w:space="0" w:color="auto"/>
              <w:bottom w:val="single" w:sz="4" w:space="0" w:color="auto"/>
              <w:right w:val="single" w:sz="4" w:space="0" w:color="auto"/>
            </w:tcBorders>
            <w:shd w:val="clear" w:color="auto" w:fill="D9D9D9"/>
            <w:vAlign w:val="center"/>
          </w:tcPr>
          <w:p w14:paraId="594E9A65" w14:textId="0057F7C1" w:rsidR="00E34DE4" w:rsidRPr="00F117E4" w:rsidRDefault="00E34DE4" w:rsidP="00A067AD">
            <w:pPr>
              <w:spacing w:after="0"/>
              <w:jc w:val="center"/>
              <w:rPr>
                <w:rFonts w:cstheme="minorHAnsi"/>
                <w:sz w:val="20"/>
                <w:szCs w:val="20"/>
              </w:rPr>
            </w:pPr>
            <w:r w:rsidRPr="00F117E4">
              <w:rPr>
                <w:rFonts w:cstheme="minorHAnsi"/>
                <w:sz w:val="20"/>
                <w:szCs w:val="20"/>
              </w:rPr>
              <w:t xml:space="preserve">  REDUCCIÓN DE EMISIONES CO</w:t>
            </w:r>
            <w:r w:rsidRPr="00F117E4">
              <w:rPr>
                <w:rFonts w:cstheme="minorHAnsi"/>
                <w:sz w:val="20"/>
                <w:szCs w:val="20"/>
                <w:vertAlign w:val="subscript"/>
              </w:rPr>
              <w:t>2</w:t>
            </w:r>
            <w:r w:rsidRPr="00F117E4">
              <w:rPr>
                <w:rFonts w:cstheme="minorHAnsi"/>
                <w:sz w:val="20"/>
                <w:szCs w:val="20"/>
              </w:rPr>
              <w:t xml:space="preserve"> (t/año)</w:t>
            </w:r>
          </w:p>
        </w:tc>
        <w:tc>
          <w:tcPr>
            <w:tcW w:w="4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5EDB5" w14:textId="77777777" w:rsidR="00E34DE4" w:rsidRPr="00F117E4" w:rsidRDefault="00E34DE4" w:rsidP="00A067AD">
            <w:pPr>
              <w:spacing w:after="0"/>
              <w:jc w:val="center"/>
              <w:rPr>
                <w:rFonts w:cstheme="minorHAnsi"/>
                <w:sz w:val="20"/>
                <w:szCs w:val="20"/>
              </w:rPr>
            </w:pPr>
            <w:r w:rsidRPr="00F117E4">
              <w:rPr>
                <w:rFonts w:cstheme="minorHAnsi"/>
                <w:sz w:val="20"/>
                <w:szCs w:val="20"/>
              </w:rPr>
              <w:t>% de REDUCCIÓN respecto a la situación previa</w:t>
            </w:r>
          </w:p>
        </w:tc>
      </w:tr>
      <w:tr w:rsidR="00E34DE4" w:rsidRPr="007721AF" w14:paraId="2B90C8F1" w14:textId="77777777" w:rsidTr="004068DB">
        <w:trPr>
          <w:trHeight w:val="359"/>
          <w:jc w:val="center"/>
        </w:trPr>
        <w:tc>
          <w:tcPr>
            <w:tcW w:w="3823" w:type="dxa"/>
            <w:tcBorders>
              <w:top w:val="single" w:sz="4" w:space="0" w:color="auto"/>
              <w:left w:val="single" w:sz="4" w:space="0" w:color="auto"/>
              <w:bottom w:val="single" w:sz="4" w:space="0" w:color="auto"/>
              <w:right w:val="single" w:sz="4" w:space="0" w:color="auto"/>
            </w:tcBorders>
            <w:vAlign w:val="center"/>
          </w:tcPr>
          <w:p w14:paraId="3188B0DC" w14:textId="77777777" w:rsidR="00E34DE4" w:rsidRPr="007721AF" w:rsidRDefault="00E34DE4" w:rsidP="00A067AD">
            <w:pPr>
              <w:spacing w:after="0"/>
              <w:jc w:val="center"/>
              <w:rPr>
                <w:rFonts w:ascii="Arial" w:hAnsi="Arial" w:cs="Arial"/>
                <w:sz w:val="20"/>
                <w:szCs w:val="20"/>
              </w:rPr>
            </w:pPr>
          </w:p>
        </w:tc>
        <w:tc>
          <w:tcPr>
            <w:tcW w:w="4092" w:type="dxa"/>
            <w:tcBorders>
              <w:top w:val="single" w:sz="4" w:space="0" w:color="auto"/>
              <w:left w:val="single" w:sz="4" w:space="0" w:color="auto"/>
              <w:bottom w:val="single" w:sz="4" w:space="0" w:color="auto"/>
              <w:right w:val="single" w:sz="4" w:space="0" w:color="auto"/>
            </w:tcBorders>
            <w:shd w:val="clear" w:color="auto" w:fill="auto"/>
            <w:vAlign w:val="center"/>
          </w:tcPr>
          <w:p w14:paraId="63BB82AB" w14:textId="77777777" w:rsidR="00E34DE4" w:rsidRPr="007721AF" w:rsidRDefault="00E34DE4" w:rsidP="004068DB">
            <w:pPr>
              <w:spacing w:after="0"/>
              <w:rPr>
                <w:rFonts w:ascii="Arial" w:hAnsi="Arial" w:cs="Arial"/>
                <w:sz w:val="20"/>
                <w:szCs w:val="20"/>
              </w:rPr>
            </w:pPr>
          </w:p>
        </w:tc>
      </w:tr>
    </w:tbl>
    <w:p w14:paraId="7C6531A8" w14:textId="77777777" w:rsidR="00BB025D" w:rsidRDefault="00BB025D" w:rsidP="00303A3E">
      <w:pPr>
        <w:pStyle w:val="Prrafodelista"/>
        <w:ind w:left="432"/>
        <w:rPr>
          <w:rFonts w:cs="Arial"/>
          <w:b/>
          <w:sz w:val="24"/>
        </w:rPr>
      </w:pPr>
    </w:p>
    <w:p w14:paraId="54BD16B7" w14:textId="77777777" w:rsidR="004068DB" w:rsidRDefault="004068DB" w:rsidP="004068DB">
      <w:pPr>
        <w:tabs>
          <w:tab w:val="left" w:pos="709"/>
        </w:tabs>
        <w:spacing w:before="120" w:after="120"/>
        <w:rPr>
          <w:lang w:eastAsia="es-ES"/>
        </w:rPr>
      </w:pPr>
    </w:p>
    <w:p w14:paraId="751D4777" w14:textId="77777777" w:rsidR="004068DB" w:rsidRPr="00A0390A" w:rsidRDefault="004068DB" w:rsidP="004068DB">
      <w:pPr>
        <w:pStyle w:val="Prrafodelista"/>
        <w:numPr>
          <w:ilvl w:val="0"/>
          <w:numId w:val="12"/>
        </w:numPr>
        <w:rPr>
          <w:rFonts w:cs="Arial"/>
          <w:b/>
          <w:sz w:val="24"/>
        </w:rPr>
      </w:pPr>
      <w:r w:rsidRPr="00A0390A">
        <w:rPr>
          <w:rFonts w:cs="Arial"/>
          <w:b/>
          <w:sz w:val="24"/>
        </w:rPr>
        <w:lastRenderedPageBreak/>
        <w:t>IMPACTO EN LA GENERACIÓN DE EMPLEO Y USO DE CADENA DE VALOR NACIONAL O SINERGIAS CON ÁMBITOS ECONÓMICOS (ESPECIALMENTE INDUSTRIALES)</w:t>
      </w:r>
    </w:p>
    <w:p w14:paraId="7F4B8A07" w14:textId="77777777" w:rsidR="004068DB" w:rsidRPr="00BB1A15" w:rsidRDefault="004068DB" w:rsidP="004068DB">
      <w:pPr>
        <w:tabs>
          <w:tab w:val="left" w:pos="709"/>
        </w:tabs>
        <w:spacing w:before="120" w:after="120"/>
        <w:rPr>
          <w:b/>
          <w:bCs/>
          <w:lang w:eastAsia="es-ES"/>
        </w:rPr>
      </w:pPr>
      <w:r w:rsidRPr="00BB1A15">
        <w:rPr>
          <w:b/>
          <w:bCs/>
          <w:lang w:eastAsia="es-ES"/>
        </w:rPr>
        <w:t>GENERACIÓN DE EMPLEO</w:t>
      </w:r>
    </w:p>
    <w:p w14:paraId="29581C44" w14:textId="28BCF53D" w:rsidR="00F25CC9" w:rsidRDefault="00F25CC9" w:rsidP="004068DB">
      <w:pPr>
        <w:tabs>
          <w:tab w:val="left" w:pos="709"/>
        </w:tabs>
        <w:spacing w:before="120" w:after="120"/>
        <w:rPr>
          <w:lang w:eastAsia="es-ES"/>
        </w:rPr>
      </w:pPr>
      <w:r w:rsidRPr="00F25CC9">
        <w:rPr>
          <w:lang w:eastAsia="es-ES"/>
        </w:rPr>
        <w:t>En este apartado se detallará, en caso de existir, el empleo directo, fijo y temporal generado en la empresa o entidad solicitante, que se encuentre vinculado al proyecto de electrificación de la flota</w:t>
      </w:r>
    </w:p>
    <w:p w14:paraId="5869D0E1" w14:textId="77777777" w:rsidR="004068DB" w:rsidRDefault="004068DB" w:rsidP="004068DB">
      <w:pPr>
        <w:tabs>
          <w:tab w:val="left" w:pos="709"/>
        </w:tabs>
        <w:spacing w:before="120" w:after="120"/>
        <w:rPr>
          <w:lang w:eastAsia="es-ES"/>
        </w:rPr>
      </w:pPr>
      <w:r>
        <w:rPr>
          <w:lang w:eastAsia="es-ES"/>
        </w:rPr>
        <w:t>Se detallarán las desviaciones en la incidencia en el empleo directo de todas las actuaciones ejecutadas con respecto a la solicitud de la ayuda</w:t>
      </w:r>
    </w:p>
    <w:p w14:paraId="6E7F2B04" w14:textId="77777777" w:rsidR="004068DB" w:rsidRPr="00BB1A15" w:rsidRDefault="004068DB" w:rsidP="004068DB">
      <w:pPr>
        <w:tabs>
          <w:tab w:val="left" w:pos="709"/>
        </w:tabs>
        <w:spacing w:before="120" w:after="120"/>
        <w:rPr>
          <w:b/>
          <w:bCs/>
          <w:lang w:eastAsia="es-ES"/>
        </w:rPr>
      </w:pPr>
      <w:r w:rsidRPr="00BB1A15">
        <w:rPr>
          <w:b/>
          <w:bCs/>
          <w:lang w:eastAsia="es-ES"/>
        </w:rPr>
        <w:t>CADENA DE VALOR</w:t>
      </w:r>
    </w:p>
    <w:p w14:paraId="5A4DB423" w14:textId="77777777" w:rsidR="00F25CC9" w:rsidRDefault="00F25CC9" w:rsidP="00F25CC9">
      <w:pPr>
        <w:tabs>
          <w:tab w:val="left" w:pos="709"/>
        </w:tabs>
        <w:spacing w:before="120" w:after="120"/>
        <w:rPr>
          <w:lang w:eastAsia="es-ES"/>
        </w:rPr>
      </w:pPr>
      <w:r>
        <w:rPr>
          <w:lang w:eastAsia="es-ES"/>
        </w:rPr>
        <w:t>Se detallará para el conjunto de los bienes o servicios adquiridos en el proyecto, la cuota de procedencia nacional o extranjera de dichos productos, indicando su peso en términos de coste con respecto al coste total elegible del proyecto:</w:t>
      </w:r>
    </w:p>
    <w:p w14:paraId="720490C8" w14:textId="77777777" w:rsidR="00F25CC9" w:rsidRDefault="00F25CC9" w:rsidP="00303A3E">
      <w:pPr>
        <w:pStyle w:val="Prrafodelista"/>
        <w:numPr>
          <w:ilvl w:val="0"/>
          <w:numId w:val="75"/>
        </w:numPr>
        <w:tabs>
          <w:tab w:val="left" w:pos="709"/>
        </w:tabs>
        <w:spacing w:before="120" w:after="120"/>
        <w:rPr>
          <w:lang w:eastAsia="es-ES"/>
        </w:rPr>
      </w:pPr>
      <w:r>
        <w:rPr>
          <w:lang w:eastAsia="es-ES"/>
        </w:rPr>
        <w:t>% de coste/gasto total en productos o servicios suministrados por empresas españolas (calculado respecto al coste elegible del proyecto)</w:t>
      </w:r>
    </w:p>
    <w:p w14:paraId="34334257" w14:textId="77777777" w:rsidR="00F25CC9" w:rsidRDefault="00F25CC9" w:rsidP="00303A3E">
      <w:pPr>
        <w:pStyle w:val="Prrafodelista"/>
        <w:numPr>
          <w:ilvl w:val="0"/>
          <w:numId w:val="75"/>
        </w:numPr>
        <w:tabs>
          <w:tab w:val="left" w:pos="709"/>
        </w:tabs>
        <w:spacing w:before="120" w:after="120"/>
        <w:rPr>
          <w:lang w:eastAsia="es-ES"/>
        </w:rPr>
      </w:pPr>
      <w:r>
        <w:rPr>
          <w:lang w:eastAsia="es-ES"/>
        </w:rPr>
        <w:t>% de coste de productos o servicios suministrados por empresas extranjeras, pero con implantación en España (calculado respecto al coste elegible del proyecto)</w:t>
      </w:r>
    </w:p>
    <w:p w14:paraId="2D84DCD9" w14:textId="77777777" w:rsidR="00F25CC9" w:rsidRDefault="00F25CC9" w:rsidP="00303A3E">
      <w:pPr>
        <w:pStyle w:val="Prrafodelista"/>
        <w:numPr>
          <w:ilvl w:val="0"/>
          <w:numId w:val="75"/>
        </w:numPr>
        <w:tabs>
          <w:tab w:val="left" w:pos="709"/>
        </w:tabs>
        <w:spacing w:before="120" w:after="120"/>
        <w:rPr>
          <w:lang w:eastAsia="es-ES"/>
        </w:rPr>
      </w:pPr>
      <w:r>
        <w:rPr>
          <w:lang w:eastAsia="es-ES"/>
        </w:rPr>
        <w:t>% de coste en productos o servicios suministrados por empresas extranjeras (calculado respecto al coste elegible del proyecto).</w:t>
      </w:r>
    </w:p>
    <w:p w14:paraId="5D19311E" w14:textId="6BFB30C0" w:rsidR="00F25CC9" w:rsidRDefault="00F25CC9" w:rsidP="00F25CC9">
      <w:pPr>
        <w:tabs>
          <w:tab w:val="left" w:pos="709"/>
        </w:tabs>
        <w:spacing w:before="120" w:after="120"/>
        <w:rPr>
          <w:lang w:eastAsia="es-ES"/>
        </w:rPr>
      </w:pPr>
      <w:r>
        <w:rPr>
          <w:lang w:eastAsia="es-ES"/>
        </w:rPr>
        <w:t>En la justificación a realizar de la procedencia de los bienes o servicios adquiridos, se aportará identificación de las empresas que los aportan o facilitan (Nombre, NIF, domicilio social y fiscal).</w:t>
      </w:r>
    </w:p>
    <w:p w14:paraId="1571B6DC" w14:textId="7A5FA841" w:rsidR="004068DB" w:rsidRDefault="004068DB" w:rsidP="004068DB">
      <w:pPr>
        <w:tabs>
          <w:tab w:val="left" w:pos="709"/>
        </w:tabs>
        <w:spacing w:before="120" w:after="120"/>
        <w:rPr>
          <w:lang w:eastAsia="es-ES"/>
        </w:rPr>
      </w:pPr>
      <w:r>
        <w:rPr>
          <w:lang w:eastAsia="es-ES"/>
        </w:rPr>
        <w:t>Se detallarán las variaciones en la cadena de valor con respecto a la establecida inicialmente</w:t>
      </w:r>
      <w:r>
        <w:rPr>
          <w:lang w:eastAsia="es-ES"/>
        </w:rPr>
        <w:br w:type="page"/>
      </w:r>
    </w:p>
    <w:p w14:paraId="2C3AB03B" w14:textId="09741BBD" w:rsidR="004D4CA8" w:rsidRPr="002C1388" w:rsidRDefault="004D4CA8" w:rsidP="00303A3E">
      <w:pPr>
        <w:numPr>
          <w:ilvl w:val="0"/>
          <w:numId w:val="12"/>
        </w:numPr>
        <w:spacing w:before="240" w:after="120"/>
        <w:ind w:left="431" w:hanging="431"/>
        <w:rPr>
          <w:rFonts w:cs="Arial"/>
          <w:b/>
          <w:sz w:val="24"/>
        </w:rPr>
      </w:pPr>
      <w:r w:rsidRPr="00303A3E">
        <w:rPr>
          <w:rFonts w:cs="Arial"/>
          <w:b/>
          <w:sz w:val="24"/>
        </w:rPr>
        <w:lastRenderedPageBreak/>
        <w:t>ANEXOS DE LA MEMORIA TÉCNICA ACREDITATIVA DE LA ADECUADA REALIZACIÓN DE LAS ACTUACIONES</w:t>
      </w:r>
    </w:p>
    <w:p w14:paraId="5549FE36" w14:textId="77777777" w:rsidR="004D4CA8" w:rsidRDefault="004D4CA8" w:rsidP="004D4CA8">
      <w:pPr>
        <w:pStyle w:val="Titulo3"/>
        <w:rPr>
          <w:rFonts w:eastAsia="Calibri"/>
        </w:rPr>
      </w:pPr>
    </w:p>
    <w:p w14:paraId="13E16518" w14:textId="43048188" w:rsidR="004D4CA8" w:rsidRDefault="004D4CA8" w:rsidP="00303A3E">
      <w:pPr>
        <w:pStyle w:val="Titulo3"/>
        <w:numPr>
          <w:ilvl w:val="0"/>
          <w:numId w:val="77"/>
        </w:numPr>
        <w:rPr>
          <w:rFonts w:eastAsia="Calibri"/>
        </w:rPr>
      </w:pPr>
      <w:r>
        <w:rPr>
          <w:rFonts w:eastAsia="Calibri"/>
        </w:rPr>
        <w:t>DOCUMENTACIÓN FICHAS TÉCNICAS (TARJETA ITV) Y PERMISOS DE CIRCULACIÓN</w:t>
      </w:r>
    </w:p>
    <w:p w14:paraId="78404ABE" w14:textId="3658F6A3" w:rsidR="005A49F7" w:rsidRPr="00303A3E" w:rsidRDefault="005A49F7" w:rsidP="00303A3E">
      <w:pPr>
        <w:spacing w:before="240" w:after="240"/>
        <w:ind w:left="709" w:right="671"/>
        <w:rPr>
          <w:color w:val="000000"/>
          <w:szCs w:val="20"/>
        </w:rPr>
      </w:pPr>
      <w:r w:rsidRPr="00303A3E">
        <w:rPr>
          <w:color w:val="000000"/>
          <w:szCs w:val="20"/>
        </w:rPr>
        <w:t xml:space="preserve">Se </w:t>
      </w:r>
      <w:r>
        <w:rPr>
          <w:color w:val="000000"/>
          <w:szCs w:val="20"/>
        </w:rPr>
        <w:t xml:space="preserve">deberán aportar </w:t>
      </w:r>
      <w:r w:rsidR="00CC211A">
        <w:rPr>
          <w:color w:val="000000"/>
          <w:szCs w:val="20"/>
        </w:rPr>
        <w:t>como anexo de esta memoria técnica,</w:t>
      </w:r>
      <w:r w:rsidRPr="00303A3E">
        <w:rPr>
          <w:color w:val="000000"/>
          <w:szCs w:val="20"/>
        </w:rPr>
        <w:t xml:space="preserve"> copia de las Fichas Técnicas (Tarjeta ITV) y Permiso</w:t>
      </w:r>
      <w:r>
        <w:rPr>
          <w:color w:val="000000"/>
          <w:szCs w:val="20"/>
        </w:rPr>
        <w:t>s</w:t>
      </w:r>
      <w:r w:rsidRPr="00303A3E">
        <w:rPr>
          <w:color w:val="000000"/>
          <w:szCs w:val="20"/>
        </w:rPr>
        <w:t xml:space="preserve"> de Circulación de los vehículos adquiridos o fotocopia del Permiso de Circulación provisional emitido por la Dirección General de Tráfico. En los casos en que se emita Permiso temporal para vehículos cuya matrícula comience con la letra P, se exigirá la aportación de fotocopia del Permiso de Circulación definitivo en el plazo de subsanación que se establezca. Además, en los casos de vehículos eléctricos y de pila de combustible de hasta 12 meses de antigüedad, se aportará el permiso de circulación del vehículo a nombre del que realice la venta del vehículo al beneficiario de la ayuda y una declaración responsable del titular que realice la venta, indicando que el vehículo no ha tenido ayuda en ningún programa anterior.</w:t>
      </w:r>
    </w:p>
    <w:p w14:paraId="5ABBF139" w14:textId="77777777" w:rsidR="004D4CA8" w:rsidRDefault="004D4CA8" w:rsidP="004D4CA8">
      <w:pPr>
        <w:pStyle w:val="Titulo3"/>
        <w:rPr>
          <w:rFonts w:eastAsia="Calibri"/>
        </w:rPr>
      </w:pPr>
    </w:p>
    <w:p w14:paraId="30640138" w14:textId="2A60AE8D" w:rsidR="004D4CA8" w:rsidRDefault="004D4CA8" w:rsidP="004D4CA8">
      <w:pPr>
        <w:pStyle w:val="Titulo3"/>
        <w:numPr>
          <w:ilvl w:val="0"/>
          <w:numId w:val="77"/>
        </w:numPr>
        <w:rPr>
          <w:rFonts w:eastAsia="Calibri"/>
        </w:rPr>
      </w:pPr>
      <w:r>
        <w:rPr>
          <w:rFonts w:eastAsia="Calibri"/>
        </w:rPr>
        <w:t>DOCUMENTACIÓN RENTING O LEASING FINANCIERO</w:t>
      </w:r>
    </w:p>
    <w:p w14:paraId="37EF1956" w14:textId="77777777" w:rsidR="005A49F7" w:rsidRDefault="005A49F7" w:rsidP="005A49F7">
      <w:pPr>
        <w:spacing w:before="240" w:after="240"/>
        <w:ind w:left="709" w:right="671"/>
        <w:rPr>
          <w:color w:val="000000"/>
          <w:szCs w:val="20"/>
        </w:rPr>
      </w:pPr>
      <w:r w:rsidRPr="00303A3E">
        <w:rPr>
          <w:color w:val="000000"/>
          <w:szCs w:val="20"/>
        </w:rPr>
        <w:t>En el caso de renting o leasing operativo, se adjuntará adicionalmente copia</w:t>
      </w:r>
      <w:r>
        <w:rPr>
          <w:color w:val="000000"/>
          <w:szCs w:val="20"/>
        </w:rPr>
        <w:t>s</w:t>
      </w:r>
      <w:r w:rsidRPr="00303A3E">
        <w:rPr>
          <w:color w:val="000000"/>
          <w:szCs w:val="20"/>
        </w:rPr>
        <w:t xml:space="preserve"> de</w:t>
      </w:r>
      <w:r>
        <w:rPr>
          <w:color w:val="000000"/>
          <w:szCs w:val="20"/>
        </w:rPr>
        <w:t xml:space="preserve"> </w:t>
      </w:r>
      <w:r w:rsidRPr="00303A3E">
        <w:rPr>
          <w:color w:val="000000"/>
          <w:szCs w:val="20"/>
        </w:rPr>
        <w:t>l</w:t>
      </w:r>
      <w:r>
        <w:rPr>
          <w:color w:val="000000"/>
          <w:szCs w:val="20"/>
        </w:rPr>
        <w:t>os</w:t>
      </w:r>
      <w:r w:rsidRPr="00303A3E">
        <w:rPr>
          <w:color w:val="000000"/>
          <w:szCs w:val="20"/>
        </w:rPr>
        <w:t xml:space="preserve"> contrato</w:t>
      </w:r>
      <w:r>
        <w:rPr>
          <w:color w:val="000000"/>
          <w:szCs w:val="20"/>
        </w:rPr>
        <w:t>s</w:t>
      </w:r>
      <w:r w:rsidRPr="00303A3E">
        <w:rPr>
          <w:color w:val="000000"/>
          <w:szCs w:val="20"/>
        </w:rPr>
        <w:t xml:space="preserve"> de renting o leasing operativo, que establezca</w:t>
      </w:r>
      <w:r>
        <w:rPr>
          <w:color w:val="000000"/>
          <w:szCs w:val="20"/>
        </w:rPr>
        <w:t>n</w:t>
      </w:r>
      <w:r w:rsidRPr="00303A3E">
        <w:rPr>
          <w:color w:val="000000"/>
          <w:szCs w:val="20"/>
        </w:rPr>
        <w:t xml:space="preserve"> una duración mínima de dos años y donde figure como arrendatario </w:t>
      </w:r>
      <w:proofErr w:type="gramStart"/>
      <w:r w:rsidRPr="00303A3E">
        <w:rPr>
          <w:color w:val="000000"/>
          <w:szCs w:val="20"/>
        </w:rPr>
        <w:t>del mismo</w:t>
      </w:r>
      <w:proofErr w:type="gramEnd"/>
      <w:r w:rsidRPr="00303A3E">
        <w:rPr>
          <w:color w:val="000000"/>
          <w:szCs w:val="20"/>
        </w:rPr>
        <w:t xml:space="preserve"> el solicitante de ayuda. La fecha de est</w:t>
      </w:r>
      <w:r>
        <w:rPr>
          <w:color w:val="000000"/>
          <w:szCs w:val="20"/>
        </w:rPr>
        <w:t>os</w:t>
      </w:r>
      <w:r w:rsidRPr="00303A3E">
        <w:rPr>
          <w:color w:val="000000"/>
          <w:szCs w:val="20"/>
        </w:rPr>
        <w:t xml:space="preserve"> contrato</w:t>
      </w:r>
      <w:r>
        <w:rPr>
          <w:color w:val="000000"/>
          <w:szCs w:val="20"/>
        </w:rPr>
        <w:t>s</w:t>
      </w:r>
      <w:r w:rsidRPr="00303A3E">
        <w:rPr>
          <w:color w:val="000000"/>
          <w:szCs w:val="20"/>
        </w:rPr>
        <w:t xml:space="preserve"> deberá ser posterior a la fecha de registro de la solicitud de ayuda. Además, se incluirá expresamente que la empresa de renting repercutirá el total de la ayuda en las cuotas del arrendatario que queden por abonar con efectos desde la fecha en que la empresa de renting reciba el importe de la ayuda. En caso de que el importe de la suma de las cuotas pendientes por abonar fuera inferior al importe de la ayuda, </w:t>
      </w:r>
      <w:r>
        <w:rPr>
          <w:color w:val="000000"/>
          <w:szCs w:val="20"/>
        </w:rPr>
        <w:t>los</w:t>
      </w:r>
      <w:r w:rsidRPr="00303A3E">
        <w:rPr>
          <w:color w:val="000000"/>
          <w:szCs w:val="20"/>
        </w:rPr>
        <w:t xml:space="preserve"> contrato</w:t>
      </w:r>
      <w:r>
        <w:rPr>
          <w:color w:val="000000"/>
          <w:szCs w:val="20"/>
        </w:rPr>
        <w:t>s</w:t>
      </w:r>
      <w:r w:rsidRPr="00303A3E">
        <w:rPr>
          <w:color w:val="000000"/>
          <w:szCs w:val="20"/>
        </w:rPr>
        <w:t xml:space="preserve"> de renting habrá</w:t>
      </w:r>
      <w:r>
        <w:rPr>
          <w:color w:val="000000"/>
          <w:szCs w:val="20"/>
        </w:rPr>
        <w:t>n</w:t>
      </w:r>
      <w:r w:rsidRPr="00303A3E">
        <w:rPr>
          <w:color w:val="000000"/>
          <w:szCs w:val="20"/>
        </w:rPr>
        <w:t xml:space="preserve"> de recoger también la forma y plazo de abono del excedente de ayuda al destinatario último a la finalización del contrato de arrendamiento.</w:t>
      </w:r>
    </w:p>
    <w:p w14:paraId="2D6989F8" w14:textId="7787B14A" w:rsidR="005A49F7" w:rsidRPr="00303A3E" w:rsidRDefault="005A49F7" w:rsidP="00303A3E">
      <w:pPr>
        <w:spacing w:before="240" w:after="240"/>
        <w:ind w:left="709" w:right="671"/>
        <w:rPr>
          <w:color w:val="000000"/>
          <w:szCs w:val="20"/>
        </w:rPr>
      </w:pPr>
      <w:r>
        <w:rPr>
          <w:color w:val="000000"/>
          <w:szCs w:val="20"/>
        </w:rPr>
        <w:t xml:space="preserve">Además, </w:t>
      </w:r>
      <w:r w:rsidRPr="00303A3E">
        <w:rPr>
          <w:color w:val="000000"/>
          <w:szCs w:val="20"/>
        </w:rPr>
        <w:t>Se adjuntará</w:t>
      </w:r>
      <w:r>
        <w:rPr>
          <w:color w:val="000000"/>
          <w:szCs w:val="20"/>
        </w:rPr>
        <w:t>n</w:t>
      </w:r>
      <w:r w:rsidRPr="00303A3E">
        <w:rPr>
          <w:color w:val="000000"/>
          <w:szCs w:val="20"/>
        </w:rPr>
        <w:t xml:space="preserve"> </w:t>
      </w:r>
      <w:r>
        <w:rPr>
          <w:color w:val="000000"/>
          <w:szCs w:val="20"/>
        </w:rPr>
        <w:t xml:space="preserve">los </w:t>
      </w:r>
      <w:r w:rsidRPr="00303A3E">
        <w:rPr>
          <w:color w:val="000000"/>
          <w:szCs w:val="20"/>
        </w:rPr>
        <w:t>documento</w:t>
      </w:r>
      <w:r>
        <w:rPr>
          <w:color w:val="000000"/>
          <w:szCs w:val="20"/>
        </w:rPr>
        <w:t>s</w:t>
      </w:r>
      <w:r w:rsidRPr="00303A3E">
        <w:rPr>
          <w:color w:val="000000"/>
          <w:szCs w:val="20"/>
        </w:rPr>
        <w:t xml:space="preserve"> de endoso o de cesión del derecho de cobro en el que </w:t>
      </w:r>
      <w:r>
        <w:rPr>
          <w:color w:val="000000"/>
          <w:szCs w:val="20"/>
        </w:rPr>
        <w:t xml:space="preserve">el </w:t>
      </w:r>
      <w:r w:rsidRPr="00303A3E">
        <w:rPr>
          <w:color w:val="000000"/>
          <w:szCs w:val="20"/>
        </w:rPr>
        <w:t>beneficiario de la ayuda autorice a la</w:t>
      </w:r>
      <w:r>
        <w:rPr>
          <w:color w:val="000000"/>
          <w:szCs w:val="20"/>
        </w:rPr>
        <w:t>s</w:t>
      </w:r>
      <w:r w:rsidRPr="00303A3E">
        <w:rPr>
          <w:color w:val="000000"/>
          <w:szCs w:val="20"/>
        </w:rPr>
        <w:t xml:space="preserve"> empresa</w:t>
      </w:r>
      <w:r>
        <w:rPr>
          <w:color w:val="000000"/>
          <w:szCs w:val="20"/>
        </w:rPr>
        <w:t>s</w:t>
      </w:r>
      <w:r w:rsidRPr="00303A3E">
        <w:rPr>
          <w:color w:val="000000"/>
          <w:szCs w:val="20"/>
        </w:rPr>
        <w:t xml:space="preserve"> de renting a recibir la ayuda.</w:t>
      </w:r>
    </w:p>
    <w:p w14:paraId="7EF72B80" w14:textId="77777777" w:rsidR="004D4CA8" w:rsidRDefault="004D4CA8" w:rsidP="00303A3E">
      <w:pPr>
        <w:pStyle w:val="Titulo3"/>
        <w:ind w:left="720"/>
        <w:rPr>
          <w:rFonts w:eastAsia="Calibri"/>
        </w:rPr>
      </w:pPr>
    </w:p>
    <w:p w14:paraId="3A8409E7" w14:textId="6EBE92C0" w:rsidR="004D4CA8" w:rsidRPr="00303A3E" w:rsidRDefault="004D4CA8" w:rsidP="00303A3E">
      <w:pPr>
        <w:pStyle w:val="Titulo3"/>
        <w:numPr>
          <w:ilvl w:val="0"/>
          <w:numId w:val="77"/>
        </w:numPr>
        <w:rPr>
          <w:rFonts w:eastAsia="Calibri"/>
        </w:rPr>
      </w:pPr>
      <w:r>
        <w:rPr>
          <w:rFonts w:eastAsia="Calibri"/>
        </w:rPr>
        <w:t>DOCUMENTACIÓN VEHÍCULOS ACHATARRADOS</w:t>
      </w:r>
    </w:p>
    <w:p w14:paraId="5340E207" w14:textId="3A95D0E3" w:rsidR="00982A9B" w:rsidRPr="00303A3E" w:rsidRDefault="00982A9B" w:rsidP="00303A3E">
      <w:pPr>
        <w:pStyle w:val="Prrafodelista"/>
        <w:rPr>
          <w:color w:val="000000"/>
          <w:szCs w:val="20"/>
        </w:rPr>
      </w:pPr>
      <w:r w:rsidRPr="00303A3E">
        <w:rPr>
          <w:color w:val="000000"/>
          <w:szCs w:val="20"/>
        </w:rPr>
        <w:t xml:space="preserve">Para los casos de vehículos de categorías M1, N1 o L, el adquirente titular del vehículo subvencionable, o el arrendatario del vehículo en el caso de las operaciones de renting o leasing operativo, </w:t>
      </w:r>
      <w:r w:rsidR="002077C0" w:rsidRPr="00303A3E">
        <w:rPr>
          <w:color w:val="000000"/>
          <w:szCs w:val="20"/>
        </w:rPr>
        <w:t xml:space="preserve">podrá </w:t>
      </w:r>
      <w:r w:rsidRPr="00303A3E">
        <w:rPr>
          <w:color w:val="000000"/>
          <w:szCs w:val="20"/>
        </w:rPr>
        <w:t>acredi</w:t>
      </w:r>
      <w:r w:rsidR="002077C0" w:rsidRPr="00303A3E">
        <w:rPr>
          <w:color w:val="000000"/>
          <w:szCs w:val="20"/>
        </w:rPr>
        <w:t>tar</w:t>
      </w:r>
      <w:r w:rsidRPr="00303A3E">
        <w:rPr>
          <w:color w:val="000000"/>
          <w:szCs w:val="20"/>
        </w:rPr>
        <w:t xml:space="preserve"> la baja definitiva en circulación de un vehículo matriculado en España en el Registro de Vehículos de la Dirección General de Tráfico. </w:t>
      </w:r>
      <w:proofErr w:type="gramStart"/>
      <w:r w:rsidRPr="00303A3E">
        <w:rPr>
          <w:color w:val="000000"/>
          <w:szCs w:val="20"/>
        </w:rPr>
        <w:t>El vehículo a achatarrar</w:t>
      </w:r>
      <w:proofErr w:type="gramEnd"/>
      <w:r w:rsidRPr="00303A3E">
        <w:rPr>
          <w:color w:val="000000"/>
          <w:szCs w:val="20"/>
        </w:rPr>
        <w:t xml:space="preserve"> deberá ser, indistintamente, de categoría M1 o N1 para los casos de adquisiciones de M1 o N1 o categoría M1, N1 o L para el caso de adquisiciones de categoría L, y en ambos casos, estar matriculado en España al menos siete años antes de la fecha de registro de solicitud</w:t>
      </w:r>
      <w:r w:rsidR="002077C0" w:rsidRPr="00303A3E">
        <w:rPr>
          <w:color w:val="000000"/>
          <w:szCs w:val="20"/>
        </w:rPr>
        <w:t>.</w:t>
      </w:r>
    </w:p>
    <w:p w14:paraId="1442FEAE" w14:textId="6D8C5B8C" w:rsidR="00982A9B" w:rsidRPr="006C7F39" w:rsidRDefault="00982A9B" w:rsidP="00982A9B">
      <w:pPr>
        <w:pStyle w:val="Prrafodelista"/>
        <w:rPr>
          <w:rFonts w:cs="Arial"/>
        </w:rPr>
      </w:pPr>
      <w:r w:rsidRPr="00982A9B">
        <w:rPr>
          <w:rFonts w:cs="Arial"/>
        </w:rPr>
        <w:lastRenderedPageBreak/>
        <w:t>Adicionalmente, e independientemente de la categoría del vehículo a achatarrar, el destinatario último de la ayuda deberá ostentar la titularidad del vehículo achatarrado al menos durante los doce meses anteriores a la fecha de registro de solicitud</w:t>
      </w:r>
      <w:r w:rsidR="002077C0">
        <w:rPr>
          <w:rFonts w:cs="Arial"/>
        </w:rPr>
        <w:t>.</w:t>
      </w:r>
    </w:p>
    <w:p w14:paraId="280B8F8E" w14:textId="59446A94" w:rsidR="005A49F7" w:rsidRPr="00FD6017" w:rsidRDefault="002077C0" w:rsidP="005A49F7">
      <w:pPr>
        <w:spacing w:before="240" w:after="240"/>
        <w:ind w:left="709" w:right="671"/>
        <w:rPr>
          <w:color w:val="000000"/>
          <w:szCs w:val="20"/>
        </w:rPr>
      </w:pPr>
      <w:bookmarkStart w:id="2" w:name="_Toc476830254"/>
      <w:r>
        <w:rPr>
          <w:color w:val="000000"/>
          <w:szCs w:val="20"/>
        </w:rPr>
        <w:t>La documentación que deberá aportarse es la siguiente</w:t>
      </w:r>
      <w:r w:rsidR="005A49F7" w:rsidRPr="00FD6017">
        <w:rPr>
          <w:color w:val="000000"/>
          <w:szCs w:val="20"/>
        </w:rPr>
        <w:t>:</w:t>
      </w:r>
    </w:p>
    <w:p w14:paraId="5E8EF94D" w14:textId="77777777" w:rsidR="005A49F7" w:rsidRPr="00FD6017" w:rsidRDefault="005A49F7" w:rsidP="00303A3E">
      <w:pPr>
        <w:spacing w:before="240" w:after="240"/>
        <w:ind w:left="1134" w:right="671" w:hanging="142"/>
        <w:rPr>
          <w:color w:val="000000"/>
          <w:szCs w:val="20"/>
        </w:rPr>
      </w:pPr>
      <w:r w:rsidRPr="00FD6017">
        <w:rPr>
          <w:color w:val="000000"/>
          <w:szCs w:val="20"/>
        </w:rPr>
        <w:t>i. Copia del «Certificado acreditativo de la baja definitiva del vehículo», por parte del correspondiente Centro Autorizado de Tratamiento de Vehículos (CAT), en nombre de la Dirección General de Tráfico o, en su defecto, informe del Registro General de Vehículos de la correspondiente Jefatura Provincial de Tráfico, que acredite la baja definitiva.</w:t>
      </w:r>
    </w:p>
    <w:p w14:paraId="2DFEDA16" w14:textId="77777777" w:rsidR="005A49F7" w:rsidRPr="00FD6017" w:rsidRDefault="005A49F7" w:rsidP="00303A3E">
      <w:pPr>
        <w:spacing w:before="240" w:after="240"/>
        <w:ind w:left="1134" w:right="671" w:hanging="142"/>
        <w:rPr>
          <w:color w:val="000000"/>
          <w:szCs w:val="20"/>
        </w:rPr>
      </w:pPr>
      <w:proofErr w:type="spellStart"/>
      <w:r w:rsidRPr="00FD6017">
        <w:rPr>
          <w:color w:val="000000"/>
          <w:szCs w:val="20"/>
        </w:rPr>
        <w:t>ii</w:t>
      </w:r>
      <w:proofErr w:type="spellEnd"/>
      <w:r w:rsidRPr="00FD6017">
        <w:rPr>
          <w:color w:val="000000"/>
          <w:szCs w:val="20"/>
        </w:rPr>
        <w:t>. Copia del Permiso de Circulación del vehículo donde conste su fecha de primera matriculación, fecha de matriculación en España y fecha de expedición. En ausencia de cualquiera de estos documentos, se aportará el Informe de la Dirección General de Tráfico con el historial del vehículo.</w:t>
      </w:r>
    </w:p>
    <w:p w14:paraId="2501530A" w14:textId="77777777" w:rsidR="005A49F7" w:rsidRPr="00FD6017" w:rsidRDefault="005A49F7" w:rsidP="00303A3E">
      <w:pPr>
        <w:spacing w:before="240" w:after="240"/>
        <w:ind w:left="1134" w:right="671" w:hanging="142"/>
        <w:rPr>
          <w:color w:val="000000"/>
          <w:szCs w:val="20"/>
        </w:rPr>
      </w:pPr>
      <w:proofErr w:type="spellStart"/>
      <w:r w:rsidRPr="00FD6017">
        <w:rPr>
          <w:color w:val="000000"/>
          <w:szCs w:val="20"/>
        </w:rPr>
        <w:t>iii</w:t>
      </w:r>
      <w:proofErr w:type="spellEnd"/>
      <w:r w:rsidRPr="00FD6017">
        <w:rPr>
          <w:color w:val="000000"/>
          <w:szCs w:val="20"/>
        </w:rPr>
        <w:t>. Copia del recibo del Impuesto de Vehículos de Tracción Mecánica del vehículo achatarrado, debidamente abonado, al menos desde el ejercicio de 2020.</w:t>
      </w:r>
    </w:p>
    <w:p w14:paraId="6C5D4DB7" w14:textId="77777777" w:rsidR="00C2623B" w:rsidRDefault="00C2623B">
      <w:pPr>
        <w:jc w:val="left"/>
        <w:rPr>
          <w:caps/>
          <w:sz w:val="24"/>
        </w:rPr>
      </w:pPr>
      <w:r>
        <w:rPr>
          <w:caps/>
          <w:sz w:val="24"/>
        </w:rPr>
        <w:br w:type="page"/>
      </w:r>
    </w:p>
    <w:p w14:paraId="597FA5D7" w14:textId="77777777" w:rsidR="002C1388" w:rsidRPr="007F4994" w:rsidRDefault="002C1388" w:rsidP="002C1388">
      <w:pPr>
        <w:numPr>
          <w:ilvl w:val="0"/>
          <w:numId w:val="12"/>
        </w:numPr>
        <w:spacing w:before="240" w:after="120"/>
        <w:ind w:left="431" w:hanging="431"/>
        <w:rPr>
          <w:rFonts w:cs="Arial"/>
          <w:b/>
          <w:sz w:val="24"/>
        </w:rPr>
      </w:pPr>
      <w:r w:rsidRPr="007F4994">
        <w:rPr>
          <w:rFonts w:cs="Arial"/>
          <w:b/>
          <w:sz w:val="24"/>
        </w:rPr>
        <w:lastRenderedPageBreak/>
        <w:t>CERTIFICACIÓN FINAL DE LAS ACTUACIONES</w:t>
      </w:r>
    </w:p>
    <w:p w14:paraId="110A0E69" w14:textId="77777777" w:rsidR="002C1388" w:rsidRPr="006C7F39" w:rsidRDefault="002C1388" w:rsidP="002C1388">
      <w:pPr>
        <w:spacing w:before="180" w:after="180" w:line="240" w:lineRule="auto"/>
        <w:rPr>
          <w:rFonts w:cs="Arial"/>
        </w:rPr>
      </w:pPr>
      <w:r w:rsidRPr="006C7F39">
        <w:rPr>
          <w:rFonts w:cs="Arial"/>
        </w:rPr>
        <w:t>El técnico que firma este documento, CERTIFICA las actuaciones realizadas y los resultados obtenidos, así como que han sido ejecutadas conforme a lo exigido por las bases reguladoras de la subvención, la convocatoria y la resolución de concesión.</w:t>
      </w:r>
    </w:p>
    <w:p w14:paraId="49D79BCC" w14:textId="77777777" w:rsidR="002C1388" w:rsidRDefault="002C1388" w:rsidP="002C1388">
      <w:pPr>
        <w:autoSpaceDE w:val="0"/>
        <w:autoSpaceDN w:val="0"/>
        <w:adjustRightInd w:val="0"/>
        <w:spacing w:after="0" w:line="240" w:lineRule="auto"/>
        <w:rPr>
          <w:rFonts w:cs="Arial"/>
          <w:bCs/>
        </w:rPr>
      </w:pPr>
    </w:p>
    <w:p w14:paraId="6F80D027" w14:textId="77777777" w:rsidR="002C1388" w:rsidRPr="006C7F39" w:rsidRDefault="002C1388" w:rsidP="002C1388">
      <w:pPr>
        <w:autoSpaceDE w:val="0"/>
        <w:autoSpaceDN w:val="0"/>
        <w:adjustRightInd w:val="0"/>
        <w:spacing w:after="0" w:line="240" w:lineRule="auto"/>
        <w:rPr>
          <w:rFonts w:cs="Arial"/>
          <w:bCs/>
        </w:rPr>
      </w:pPr>
      <w:proofErr w:type="gramStart"/>
      <w:r w:rsidRPr="006C7F39">
        <w:rPr>
          <w:rFonts w:cs="Arial"/>
          <w:bCs/>
        </w:rPr>
        <w:t>En  _</w:t>
      </w:r>
      <w:proofErr w:type="gramEnd"/>
      <w:r w:rsidRPr="006C7F39">
        <w:rPr>
          <w:rFonts w:cs="Arial"/>
          <w:bCs/>
        </w:rPr>
        <w:t xml:space="preserve">_____________________,  a __  </w:t>
      </w:r>
      <w:proofErr w:type="spellStart"/>
      <w:r w:rsidRPr="006C7F39">
        <w:rPr>
          <w:rFonts w:cs="Arial"/>
          <w:bCs/>
        </w:rPr>
        <w:t>de</w:t>
      </w:r>
      <w:proofErr w:type="spellEnd"/>
      <w:r w:rsidRPr="006C7F39">
        <w:rPr>
          <w:rFonts w:cs="Arial"/>
          <w:bCs/>
        </w:rPr>
        <w:t xml:space="preserve">  _____ </w:t>
      </w:r>
      <w:proofErr w:type="spellStart"/>
      <w:r w:rsidRPr="006C7F39">
        <w:rPr>
          <w:rFonts w:cs="Arial"/>
          <w:bCs/>
        </w:rPr>
        <w:t>de</w:t>
      </w:r>
      <w:proofErr w:type="spellEnd"/>
      <w:r w:rsidRPr="006C7F39">
        <w:rPr>
          <w:rFonts w:cs="Arial"/>
          <w:bCs/>
        </w:rPr>
        <w:t xml:space="preserve"> ______</w:t>
      </w:r>
    </w:p>
    <w:p w14:paraId="3BBE495A" w14:textId="77777777" w:rsidR="002C1388" w:rsidRPr="006C7F39" w:rsidRDefault="002C1388" w:rsidP="002C1388">
      <w:pPr>
        <w:spacing w:afterLines="100" w:after="240"/>
        <w:ind w:left="3969"/>
        <w:jc w:val="center"/>
        <w:rPr>
          <w:rFonts w:cs="Arial"/>
          <w:bCs/>
        </w:rPr>
      </w:pPr>
    </w:p>
    <w:p w14:paraId="0E10CBCE" w14:textId="77777777" w:rsidR="002C1388" w:rsidRDefault="002C1388" w:rsidP="002C1388">
      <w:pPr>
        <w:spacing w:afterLines="100" w:after="240"/>
        <w:rPr>
          <w:rFonts w:cs="Arial"/>
          <w:bCs/>
        </w:rPr>
      </w:pPr>
    </w:p>
    <w:p w14:paraId="3567439A" w14:textId="77777777" w:rsidR="002C1388" w:rsidRDefault="002C1388" w:rsidP="002C1388">
      <w:pPr>
        <w:spacing w:afterLines="100" w:after="240"/>
        <w:rPr>
          <w:rFonts w:cs="Arial"/>
          <w:bCs/>
        </w:rPr>
      </w:pPr>
    </w:p>
    <w:p w14:paraId="55993366" w14:textId="77777777" w:rsidR="002C1388" w:rsidRPr="006C7F39" w:rsidRDefault="002C1388" w:rsidP="002C1388">
      <w:pPr>
        <w:spacing w:afterLines="100" w:after="240"/>
        <w:rPr>
          <w:rFonts w:cs="Arial"/>
          <w:bCs/>
        </w:rPr>
      </w:pPr>
      <w:r w:rsidRPr="006C7F39">
        <w:rPr>
          <w:rFonts w:cs="Arial"/>
          <w:bCs/>
        </w:rPr>
        <w:t xml:space="preserve">Fdo.: </w:t>
      </w:r>
    </w:p>
    <w:p w14:paraId="7155C2B1" w14:textId="77777777" w:rsidR="002C1388" w:rsidRPr="006C7F39" w:rsidRDefault="002C1388" w:rsidP="002C1388">
      <w:pPr>
        <w:spacing w:after="0"/>
        <w:rPr>
          <w:rFonts w:cs="Arial"/>
          <w:bCs/>
        </w:rPr>
      </w:pPr>
    </w:p>
    <w:p w14:paraId="021AFD0F" w14:textId="77777777" w:rsidR="002C1388" w:rsidRPr="006C7F39" w:rsidRDefault="002C1388" w:rsidP="002C1388">
      <w:pPr>
        <w:spacing w:after="0"/>
        <w:rPr>
          <w:rFonts w:cs="Arial"/>
          <w:bCs/>
        </w:rPr>
      </w:pPr>
      <w:r w:rsidRPr="006C7F39">
        <w:rPr>
          <w:rFonts w:cs="Arial"/>
          <w:bCs/>
        </w:rPr>
        <w:t>[Nombre y apellidos]</w:t>
      </w:r>
    </w:p>
    <w:p w14:paraId="606AEC8F" w14:textId="77777777" w:rsidR="002C1388" w:rsidRDefault="002C1388" w:rsidP="002C1388">
      <w:pPr>
        <w:spacing w:after="0"/>
        <w:rPr>
          <w:rFonts w:cs="Arial"/>
          <w:bCs/>
        </w:rPr>
      </w:pPr>
      <w:r w:rsidRPr="006C7F39">
        <w:rPr>
          <w:rFonts w:cs="Arial"/>
          <w:bCs/>
        </w:rPr>
        <w:t>[Titulación habilitante y N</w:t>
      </w:r>
      <w:r>
        <w:rPr>
          <w:rFonts w:cs="Arial"/>
          <w:bCs/>
        </w:rPr>
        <w:t>.</w:t>
      </w:r>
      <w:r w:rsidRPr="006C7F39">
        <w:rPr>
          <w:rFonts w:cs="Arial"/>
          <w:bCs/>
        </w:rPr>
        <w:t>º Colegiación]</w:t>
      </w:r>
    </w:p>
    <w:p w14:paraId="01020811" w14:textId="02D0600B" w:rsidR="002C1388" w:rsidRDefault="002C1388" w:rsidP="002C1388">
      <w:pPr>
        <w:jc w:val="left"/>
        <w:rPr>
          <w:rFonts w:cs="Arial"/>
          <w:bCs/>
        </w:rPr>
      </w:pPr>
    </w:p>
    <w:bookmarkEnd w:id="2"/>
    <w:sectPr w:rsidR="002C1388" w:rsidSect="0083384D">
      <w:headerReference w:type="default" r:id="rId9"/>
      <w:footerReference w:type="default" r:id="rId10"/>
      <w:headerReference w:type="first" r:id="rId11"/>
      <w:footerReference w:type="first" r:id="rId12"/>
      <w:pgSz w:w="11910" w:h="16840" w:code="9"/>
      <w:pgMar w:top="2552" w:right="862" w:bottom="1134" w:left="879" w:header="425" w:footer="18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93143" w14:textId="77777777" w:rsidR="004B0456" w:rsidRDefault="004B0456" w:rsidP="001B2683">
      <w:pPr>
        <w:spacing w:after="0" w:line="240" w:lineRule="auto"/>
      </w:pPr>
      <w:r>
        <w:separator/>
      </w:r>
    </w:p>
  </w:endnote>
  <w:endnote w:type="continuationSeparator" w:id="0">
    <w:p w14:paraId="3BBA8B59" w14:textId="77777777" w:rsidR="004B0456" w:rsidRDefault="004B0456" w:rsidP="001B2683">
      <w:pPr>
        <w:spacing w:after="0" w:line="240" w:lineRule="auto"/>
      </w:pPr>
      <w:r>
        <w:continuationSeparator/>
      </w:r>
    </w:p>
  </w:endnote>
  <w:endnote w:type="continuationNotice" w:id="1">
    <w:p w14:paraId="2B510B33" w14:textId="77777777" w:rsidR="004B0456" w:rsidRDefault="004B04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39" w:type="pct"/>
      <w:tblInd w:w="-5" w:type="dxa"/>
      <w:tblCellMar>
        <w:top w:w="72" w:type="dxa"/>
        <w:left w:w="115" w:type="dxa"/>
        <w:bottom w:w="72" w:type="dxa"/>
        <w:right w:w="115" w:type="dxa"/>
      </w:tblCellMar>
      <w:tblLook w:val="04A0" w:firstRow="1" w:lastRow="0" w:firstColumn="1" w:lastColumn="0" w:noHBand="0" w:noVBand="1"/>
    </w:tblPr>
    <w:tblGrid>
      <w:gridCol w:w="9058"/>
      <w:gridCol w:w="1006"/>
    </w:tblGrid>
    <w:tr w:rsidR="007703C2" w14:paraId="3389CFFA" w14:textId="77777777" w:rsidTr="0083384D">
      <w:trPr>
        <w:trHeight w:val="346"/>
      </w:trPr>
      <w:tc>
        <w:tcPr>
          <w:tcW w:w="4500" w:type="pct"/>
          <w:tcBorders>
            <w:top w:val="single" w:sz="4" w:space="0" w:color="auto"/>
            <w:left w:val="single" w:sz="4" w:space="0" w:color="auto"/>
            <w:bottom w:val="single" w:sz="4" w:space="0" w:color="auto"/>
            <w:right w:val="single" w:sz="4" w:space="0" w:color="auto"/>
          </w:tcBorders>
        </w:tcPr>
        <w:p w14:paraId="6DAD0017" w14:textId="77777777" w:rsidR="007703C2" w:rsidRDefault="007703C2" w:rsidP="00637445">
          <w:pPr>
            <w:pStyle w:val="Piedepgina"/>
            <w:jc w:val="center"/>
          </w:pPr>
          <w:r>
            <w:t>INSTITUTO PARA LA DIVERSIFICACIÓN Y AHORRO DE LA ENERGÍA</w:t>
          </w:r>
        </w:p>
      </w:tc>
      <w:tc>
        <w:tcPr>
          <w:tcW w:w="500" w:type="pct"/>
          <w:tcBorders>
            <w:top w:val="single" w:sz="4" w:space="0" w:color="C0504D" w:themeColor="accent2"/>
            <w:left w:val="single" w:sz="4" w:space="0" w:color="auto"/>
          </w:tcBorders>
          <w:shd w:val="clear" w:color="auto" w:fill="943634" w:themeFill="accent2" w:themeFillShade="BF"/>
        </w:tcPr>
        <w:p w14:paraId="20E95C62" w14:textId="58FE001D" w:rsidR="007703C2" w:rsidRDefault="007703C2" w:rsidP="000E1710">
          <w:pPr>
            <w:pStyle w:val="Encabezado"/>
            <w:jc w:val="center"/>
            <w:rPr>
              <w:color w:val="FFFFFF" w:themeColor="background1"/>
            </w:rPr>
          </w:pPr>
          <w:r>
            <w:fldChar w:fldCharType="begin"/>
          </w:r>
          <w:r>
            <w:instrText>PAGE   \* MERGEFORMAT</w:instrText>
          </w:r>
          <w:r>
            <w:fldChar w:fldCharType="separate"/>
          </w:r>
          <w:r w:rsidR="00F91B83" w:rsidRPr="00F91B83">
            <w:rPr>
              <w:noProof/>
              <w:color w:val="FFFFFF" w:themeColor="background1"/>
            </w:rPr>
            <w:t>58</w:t>
          </w:r>
          <w:r>
            <w:rPr>
              <w:color w:val="FFFFFF" w:themeColor="background1"/>
            </w:rPr>
            <w:fldChar w:fldCharType="end"/>
          </w:r>
        </w:p>
      </w:tc>
    </w:tr>
  </w:tbl>
  <w:p w14:paraId="48FC8263" w14:textId="77777777" w:rsidR="007703C2" w:rsidRDefault="007703C2" w:rsidP="0083384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2B56" w14:textId="77777777" w:rsidR="007703C2" w:rsidRDefault="007703C2" w:rsidP="00853C6B">
    <w:pPr>
      <w:pStyle w:val="Piedepgina"/>
      <w:tabs>
        <w:tab w:val="left" w:pos="3079"/>
      </w:tabs>
    </w:pPr>
    <w:r>
      <w:tab/>
    </w:r>
  </w:p>
  <w:tbl>
    <w:tblPr>
      <w:tblW w:w="5267" w:type="pct"/>
      <w:tblCellMar>
        <w:top w:w="72" w:type="dxa"/>
        <w:left w:w="115" w:type="dxa"/>
        <w:bottom w:w="72" w:type="dxa"/>
        <w:right w:w="115" w:type="dxa"/>
      </w:tblCellMar>
      <w:tblLook w:val="04A0" w:firstRow="1" w:lastRow="0" w:firstColumn="1" w:lastColumn="0" w:noHBand="0" w:noVBand="1"/>
    </w:tblPr>
    <w:tblGrid>
      <w:gridCol w:w="9859"/>
      <w:gridCol w:w="1095"/>
    </w:tblGrid>
    <w:tr w:rsidR="007703C2" w14:paraId="3160F20C" w14:textId="77777777" w:rsidTr="00A76246">
      <w:trPr>
        <w:trHeight w:val="158"/>
      </w:trPr>
      <w:tc>
        <w:tcPr>
          <w:tcW w:w="4500" w:type="pct"/>
          <w:tcBorders>
            <w:top w:val="single" w:sz="4" w:space="0" w:color="auto"/>
            <w:left w:val="single" w:sz="4" w:space="0" w:color="auto"/>
            <w:bottom w:val="single" w:sz="4" w:space="0" w:color="auto"/>
            <w:right w:val="single" w:sz="4" w:space="0" w:color="auto"/>
          </w:tcBorders>
        </w:tcPr>
        <w:p w14:paraId="76997FE5" w14:textId="77777777" w:rsidR="007703C2" w:rsidRDefault="007703C2" w:rsidP="00E25260">
          <w:pPr>
            <w:pStyle w:val="Piedepgina"/>
            <w:jc w:val="center"/>
          </w:pPr>
          <w:r>
            <w:t>INSTITUTO PARA LA DIVERSIFICACIÓN Y AHORRO DE LA ENERGÍA</w:t>
          </w:r>
        </w:p>
      </w:tc>
      <w:tc>
        <w:tcPr>
          <w:tcW w:w="500" w:type="pct"/>
          <w:tcBorders>
            <w:top w:val="single" w:sz="4" w:space="0" w:color="C0504D" w:themeColor="accent2"/>
            <w:left w:val="single" w:sz="4" w:space="0" w:color="auto"/>
          </w:tcBorders>
          <w:shd w:val="clear" w:color="auto" w:fill="943634" w:themeFill="accent2" w:themeFillShade="BF"/>
        </w:tcPr>
        <w:p w14:paraId="79CC658E" w14:textId="0ED63D27" w:rsidR="007703C2" w:rsidRDefault="007703C2" w:rsidP="00853C6B">
          <w:pPr>
            <w:pStyle w:val="Encabezado"/>
            <w:rPr>
              <w:color w:val="FFFFFF" w:themeColor="background1"/>
            </w:rPr>
          </w:pPr>
          <w:r>
            <w:fldChar w:fldCharType="begin"/>
          </w:r>
          <w:r>
            <w:instrText>PAGE   \* MERGEFORMAT</w:instrText>
          </w:r>
          <w:r>
            <w:fldChar w:fldCharType="separate"/>
          </w:r>
          <w:r w:rsidRPr="00637445">
            <w:rPr>
              <w:noProof/>
              <w:color w:val="FFFFFF" w:themeColor="background1"/>
            </w:rPr>
            <w:t>40</w:t>
          </w:r>
          <w:r>
            <w:rPr>
              <w:color w:val="FFFFFF" w:themeColor="background1"/>
            </w:rPr>
            <w:fldChar w:fldCharType="end"/>
          </w:r>
        </w:p>
      </w:tc>
    </w:tr>
  </w:tbl>
  <w:p w14:paraId="6F327AC4" w14:textId="77777777" w:rsidR="007703C2" w:rsidRDefault="007703C2" w:rsidP="00853C6B">
    <w:pPr>
      <w:pStyle w:val="Piedepgina"/>
      <w:tabs>
        <w:tab w:val="left" w:pos="307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C8BEF" w14:textId="77777777" w:rsidR="004B0456" w:rsidRDefault="004B0456" w:rsidP="001B2683">
      <w:pPr>
        <w:spacing w:after="0" w:line="240" w:lineRule="auto"/>
      </w:pPr>
      <w:r>
        <w:separator/>
      </w:r>
    </w:p>
  </w:footnote>
  <w:footnote w:type="continuationSeparator" w:id="0">
    <w:p w14:paraId="4F22ACC0" w14:textId="77777777" w:rsidR="004B0456" w:rsidRDefault="004B0456" w:rsidP="001B2683">
      <w:pPr>
        <w:spacing w:after="0" w:line="240" w:lineRule="auto"/>
      </w:pPr>
      <w:r>
        <w:continuationSeparator/>
      </w:r>
    </w:p>
  </w:footnote>
  <w:footnote w:type="continuationNotice" w:id="1">
    <w:p w14:paraId="39053F84" w14:textId="77777777" w:rsidR="004B0456" w:rsidRDefault="004B0456">
      <w:pPr>
        <w:spacing w:after="0" w:line="240" w:lineRule="auto"/>
      </w:pPr>
    </w:p>
  </w:footnote>
  <w:footnote w:id="2">
    <w:p w14:paraId="63AC0464" w14:textId="386D05E0" w:rsidR="00010EC4" w:rsidRPr="00860E03" w:rsidRDefault="00010EC4" w:rsidP="00010EC4">
      <w:pPr>
        <w:pStyle w:val="Textonotapie"/>
        <w:ind w:left="142" w:hanging="142"/>
        <w:jc w:val="both"/>
        <w:rPr>
          <w:sz w:val="18"/>
          <w:szCs w:val="18"/>
        </w:rPr>
      </w:pPr>
      <w:r w:rsidRPr="00860E03">
        <w:rPr>
          <w:rStyle w:val="Refdenotaalpie"/>
          <w:rFonts w:asciiTheme="minorHAnsi" w:hAnsiTheme="minorHAnsi" w:cstheme="minorHAnsi"/>
          <w:sz w:val="18"/>
          <w:szCs w:val="18"/>
        </w:rPr>
        <w:footnoteRef/>
      </w:r>
      <w:r w:rsidRPr="00860E03">
        <w:rPr>
          <w:rFonts w:asciiTheme="minorHAnsi" w:hAnsiTheme="minorHAnsi" w:cstheme="minorHAnsi"/>
          <w:sz w:val="18"/>
          <w:szCs w:val="18"/>
        </w:rPr>
        <w:t xml:space="preserve"> En cualquier caso y de acuerdo con el artículo 1</w:t>
      </w:r>
      <w:r w:rsidR="001D48A4" w:rsidRPr="00860E03">
        <w:rPr>
          <w:rFonts w:asciiTheme="minorHAnsi" w:hAnsiTheme="minorHAnsi" w:cstheme="minorHAnsi"/>
          <w:sz w:val="18"/>
          <w:szCs w:val="18"/>
        </w:rPr>
        <w:t>8</w:t>
      </w:r>
      <w:r w:rsidRPr="00860E03">
        <w:rPr>
          <w:rFonts w:asciiTheme="minorHAnsi" w:hAnsiTheme="minorHAnsi" w:cstheme="minorHAnsi"/>
          <w:sz w:val="18"/>
          <w:szCs w:val="18"/>
        </w:rPr>
        <w:t xml:space="preserve"> de las bases reguladoras, la realización en plazo de solo una parte de la actuación </w:t>
      </w:r>
      <w:r w:rsidR="00AA1C34" w:rsidRPr="00860E03">
        <w:rPr>
          <w:rFonts w:asciiTheme="minorHAnsi" w:hAnsiTheme="minorHAnsi" w:cstheme="minorHAnsi"/>
          <w:sz w:val="18"/>
          <w:szCs w:val="18"/>
        </w:rPr>
        <w:t>comprometida</w:t>
      </w:r>
      <w:r w:rsidRPr="00860E03">
        <w:rPr>
          <w:rFonts w:asciiTheme="minorHAnsi" w:hAnsiTheme="minorHAnsi" w:cstheme="minorHAnsi"/>
          <w:sz w:val="18"/>
          <w:szCs w:val="18"/>
        </w:rPr>
        <w:t xml:space="preserve"> dará lugar al ajuste y pérdida del derecho al cobro parcial de la ayuda otorgada, siempre que como mínimo se haya ejecutado el 50 % del coste elegible comprometido y lo ejecutado tuviera utilidad propia. Caso de no haberse ejecutado un mínimo del 50 % de la actuación comprometida, se procedería a la pérdida del derecho al cobro de la ayuda por incumplimiento de las bases reguladoras</w:t>
      </w:r>
      <w:r w:rsidRPr="00860E03">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8" w:type="dxa"/>
      <w:tblLayout w:type="fixed"/>
      <w:tblCellMar>
        <w:left w:w="10" w:type="dxa"/>
        <w:right w:w="10" w:type="dxa"/>
      </w:tblCellMar>
      <w:tblLook w:val="04A0" w:firstRow="1" w:lastRow="0" w:firstColumn="1" w:lastColumn="0" w:noHBand="0" w:noVBand="1"/>
    </w:tblPr>
    <w:tblGrid>
      <w:gridCol w:w="6099"/>
      <w:gridCol w:w="3879"/>
    </w:tblGrid>
    <w:tr w:rsidR="00C03002" w14:paraId="1767556F" w14:textId="77777777" w:rsidTr="00303A3E">
      <w:trPr>
        <w:trHeight w:val="940"/>
      </w:trPr>
      <w:tc>
        <w:tcPr>
          <w:tcW w:w="6099" w:type="dxa"/>
          <w:tcMar>
            <w:top w:w="55" w:type="dxa"/>
            <w:left w:w="55" w:type="dxa"/>
            <w:bottom w:w="55" w:type="dxa"/>
            <w:right w:w="55" w:type="dxa"/>
          </w:tcMar>
        </w:tcPr>
        <w:tbl>
          <w:tblPr>
            <w:tblW w:w="9812" w:type="dxa"/>
            <w:tblLayout w:type="fixed"/>
            <w:tblCellMar>
              <w:left w:w="10" w:type="dxa"/>
              <w:right w:w="10" w:type="dxa"/>
            </w:tblCellMar>
            <w:tblLook w:val="04A0" w:firstRow="1" w:lastRow="0" w:firstColumn="1" w:lastColumn="0" w:noHBand="0" w:noVBand="1"/>
          </w:tblPr>
          <w:tblGrid>
            <w:gridCol w:w="6697"/>
            <w:gridCol w:w="3115"/>
          </w:tblGrid>
          <w:tr w:rsidR="004068DB" w14:paraId="789D2A5F" w14:textId="77777777" w:rsidTr="00303A3E">
            <w:trPr>
              <w:trHeight w:val="940"/>
            </w:trPr>
            <w:tc>
              <w:tcPr>
                <w:tcW w:w="6697" w:type="dxa"/>
                <w:tcMar>
                  <w:top w:w="55" w:type="dxa"/>
                  <w:left w:w="55" w:type="dxa"/>
                  <w:bottom w:w="55" w:type="dxa"/>
                  <w:right w:w="55" w:type="dxa"/>
                </w:tcMar>
                <w:hideMark/>
              </w:tcPr>
              <w:p w14:paraId="612F0C32" w14:textId="0B7ECC3F" w:rsidR="004068DB" w:rsidRDefault="000E1710" w:rsidP="004068DB">
                <w:pPr>
                  <w:pStyle w:val="TableContents"/>
                  <w:ind w:left="-292"/>
                  <w:jc w:val="both"/>
                </w:pPr>
                <w:r>
                  <w:rPr>
                    <w:noProof/>
                  </w:rPr>
                  <w:pict w14:anchorId="3E0314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9" o:spid="_x0000_s53253" type="#_x0000_t75" style="position:absolute;left:0;text-align:left;margin-left:161.05pt;margin-top:19.35pt;width:173.45pt;height:27.65pt;z-index:251696128;visibility:visible;mso-wrap-style:squar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">
                      <v:imagedata r:id="rId1" o:title="" cropleft="9763f" cropright="17109f"/>
                    </v:shape>
                  </w:pict>
                </w:r>
                <w:r>
                  <w:rPr>
                    <w:noProof/>
                  </w:rPr>
                  <w:pict w14:anchorId="74CC5B6F">
                    <v:shapetype id="_x0000_t32" coordsize="21600,21600" o:spt="32" o:oned="t" path="m,l21600,21600e" filled="f">
                      <v:path arrowok="t" fillok="f" o:connecttype="none"/>
                      <o:lock v:ext="edit" shapetype="t"/>
                    </v:shapetype>
                    <v:shape id="Conector recto de flecha 469" o:spid="_x0000_s53255" type="#_x0000_t32" style="position:absolute;left:0;text-align:left;margin-left:-2.8pt;margin-top:50.75pt;width:495.65pt;height:3.6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" strokecolor="#fac090" strokeweight=".53mm"/>
                  </w:pict>
                </w:r>
              </w:p>
            </w:tc>
            <w:tc>
              <w:tcPr>
                <w:tcW w:w="3115" w:type="dxa"/>
                <w:tcMar>
                  <w:top w:w="55" w:type="dxa"/>
                  <w:left w:w="55" w:type="dxa"/>
                  <w:bottom w:w="55" w:type="dxa"/>
                  <w:right w:w="55" w:type="dxa"/>
                </w:tcMar>
                <w:hideMark/>
              </w:tcPr>
              <w:p w14:paraId="64F3D0C6" w14:textId="77777777" w:rsidR="004068DB" w:rsidRDefault="004068DB" w:rsidP="004068DB">
                <w:pPr>
                  <w:pStyle w:val="Heading"/>
                  <w:spacing w:line="276" w:lineRule="auto"/>
                  <w:jc w:val="right"/>
                </w:pPr>
              </w:p>
            </w:tc>
          </w:tr>
        </w:tbl>
        <w:p w14:paraId="01E92EC0" w14:textId="1A6E49CE" w:rsidR="00C03002" w:rsidRDefault="000E1710" w:rsidP="00C03002">
          <w:pPr>
            <w:pStyle w:val="TableContents"/>
            <w:ind w:left="-192"/>
            <w:jc w:val="both"/>
          </w:pPr>
          <w:r>
            <w:rPr>
              <w:noProof/>
            </w:rPr>
            <w:pict w14:anchorId="28EA5805">
              <v:shape id="Imagen 40" o:spid="_x0000_s53252" type="#_x0000_t75" alt="Interfaz de usuario gráfica, Aplicación, Teams&#10;&#10;Descripción generada automáticamente" style="position:absolute;left:0;text-align:left;margin-left:-1.3pt;margin-top:-31.2pt;width:110.35pt;height:32.35pt;z-index:251695104;visibility:visible;mso-wrap-style:square;mso-position-horizontal-relative:text;mso-position-vertical-relative:text"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">
                <v:imagedata r:id="rId2" o:title="Interfaz de usuario gráfica, Aplicación, Teams&#10;&#10;Descripción generada automáticamente"/>
              </v:shape>
            </w:pict>
          </w:r>
        </w:p>
      </w:tc>
      <w:tc>
        <w:tcPr>
          <w:tcW w:w="3879" w:type="dxa"/>
          <w:tcMar>
            <w:top w:w="55" w:type="dxa"/>
            <w:left w:w="55" w:type="dxa"/>
            <w:bottom w:w="55" w:type="dxa"/>
            <w:right w:w="55" w:type="dxa"/>
          </w:tcMar>
        </w:tcPr>
        <w:p w14:paraId="69B31CDE" w14:textId="02F5129E" w:rsidR="00C03002" w:rsidRDefault="001829E3" w:rsidP="00C03002">
          <w:pPr>
            <w:pStyle w:val="Heading"/>
            <w:spacing w:line="276" w:lineRule="auto"/>
            <w:jc w:val="right"/>
          </w:pPr>
          <w:r>
            <w:rPr>
              <w:noProof/>
              <w:lang w:eastAsia="es-ES"/>
            </w:rPr>
            <w:drawing>
              <wp:anchor distT="0" distB="0" distL="114300" distR="114300" simplePos="0" relativeHeight="251713024" behindDoc="1" locked="0" layoutInCell="1" allowOverlap="1" wp14:anchorId="0B8415C7" wp14:editId="78E87393">
                <wp:simplePos x="0" y="0"/>
                <wp:positionH relativeFrom="column">
                  <wp:posOffset>1903730</wp:posOffset>
                </wp:positionH>
                <wp:positionV relativeFrom="paragraph">
                  <wp:posOffset>214630</wp:posOffset>
                </wp:positionV>
                <wp:extent cx="524510" cy="397510"/>
                <wp:effectExtent l="0" t="0" r="0" b="0"/>
                <wp:wrapTight wrapText="bothSides">
                  <wp:wrapPolygon edited="0">
                    <wp:start x="0" y="0"/>
                    <wp:lineTo x="0" y="20703"/>
                    <wp:lineTo x="21182" y="20703"/>
                    <wp:lineTo x="21182" y="0"/>
                    <wp:lineTo x="0" y="0"/>
                  </wp:wrapPolygon>
                </wp:wrapTight>
                <wp:docPr id="4" name="Imagen 4" descr="C:\Users\jlr521\AppData\Local\Temp\$$_3B49\LOGO\MOVES-FLO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lr521\AppData\Local\Temp\$$_3B49\LOGO\MOVES-FLOTAS.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2451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sidR="000E1710">
            <w:rPr>
              <w:noProof/>
            </w:rPr>
            <w:pict w14:anchorId="238DC122">
              <v:shape id="Imagen 35" o:spid="_x0000_s53251" type="#_x0000_t75" alt="Interfaz de usuario gráfica, Texto, Aplicación&#10;&#10;Descripción generada automáticamente" style="position:absolute;left:0;text-align:left;margin-left:25.6pt;margin-top:20.8pt;width:124.2pt;height:28.8pt;z-index:251694080;visibility:visible;mso-wrap-style:square;mso-position-horizontal-relative:text;mso-position-vertical-relative:text"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">
                <v:imagedata r:id="rId4" o:title="Interfaz de usuario gráfica, Texto, Aplicación&#10;&#10;Descripción generada automáticamente" croptop="19418f" cropbottom="19109f"/>
              </v:shape>
            </w:pict>
          </w:r>
        </w:p>
      </w:tc>
    </w:tr>
  </w:tbl>
  <w:p w14:paraId="74B4F87F" w14:textId="0E9A8513" w:rsidR="007703C2" w:rsidRPr="00C03002" w:rsidRDefault="007703C2" w:rsidP="00C0300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1E46" w14:textId="43C70F33" w:rsidR="007703C2" w:rsidRDefault="007703C2" w:rsidP="00DB0F24"/>
  <w:tbl>
    <w:tblPr>
      <w:tblW w:w="10034" w:type="dxa"/>
      <w:tblLayout w:type="fixed"/>
      <w:tblCellMar>
        <w:left w:w="10" w:type="dxa"/>
        <w:right w:w="10" w:type="dxa"/>
      </w:tblCellMar>
      <w:tblLook w:val="04A0" w:firstRow="1" w:lastRow="0" w:firstColumn="1" w:lastColumn="0" w:noHBand="0" w:noVBand="1"/>
    </w:tblPr>
    <w:tblGrid>
      <w:gridCol w:w="6848"/>
      <w:gridCol w:w="3186"/>
    </w:tblGrid>
    <w:tr w:rsidR="007703C2" w14:paraId="11D7C8BB" w14:textId="77777777" w:rsidTr="00853C6B">
      <w:trPr>
        <w:trHeight w:val="1169"/>
      </w:trPr>
      <w:tc>
        <w:tcPr>
          <w:tcW w:w="6848" w:type="dxa"/>
          <w:tcMar>
            <w:top w:w="55" w:type="dxa"/>
            <w:left w:w="55" w:type="dxa"/>
            <w:bottom w:w="55" w:type="dxa"/>
            <w:right w:w="55" w:type="dxa"/>
          </w:tcMar>
          <w:hideMark/>
        </w:tcPr>
        <w:p w14:paraId="02744717" w14:textId="63F9166E" w:rsidR="007703C2" w:rsidRDefault="007703C2" w:rsidP="00853C6B">
          <w:pPr>
            <w:pStyle w:val="TableContents"/>
            <w:jc w:val="both"/>
          </w:pPr>
          <w:r w:rsidRPr="00B055C3">
            <w:rPr>
              <w:noProof/>
              <w:lang w:eastAsia="es-ES"/>
            </w:rPr>
            <w:drawing>
              <wp:anchor distT="0" distB="0" distL="114300" distR="114300" simplePos="0" relativeHeight="251688960" behindDoc="1" locked="0" layoutInCell="1" allowOverlap="1" wp14:anchorId="7F03387B" wp14:editId="3A3AF363">
                <wp:simplePos x="0" y="0"/>
                <wp:positionH relativeFrom="column">
                  <wp:posOffset>975360</wp:posOffset>
                </wp:positionH>
                <wp:positionV relativeFrom="paragraph">
                  <wp:posOffset>12700</wp:posOffset>
                </wp:positionV>
                <wp:extent cx="2754630" cy="462280"/>
                <wp:effectExtent l="0" t="0" r="7620" b="0"/>
                <wp:wrapNone/>
                <wp:docPr id="539" name="Imagen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4630" cy="462280"/>
                        </a:xfrm>
                        <a:prstGeom prst="rect">
                          <a:avLst/>
                        </a:prstGeom>
                      </pic:spPr>
                    </pic:pic>
                  </a:graphicData>
                </a:graphic>
                <wp14:sizeRelH relativeFrom="page">
                  <wp14:pctWidth>0</wp14:pctWidth>
                </wp14:sizeRelH>
                <wp14:sizeRelV relativeFrom="page">
                  <wp14:pctHeight>0</wp14:pctHeight>
                </wp14:sizeRelV>
              </wp:anchor>
            </w:drawing>
          </w:r>
          <w:r w:rsidR="000E1710">
            <w:rPr>
              <w:noProof/>
            </w:rPr>
            <w:pict w14:anchorId="0FC64E47">
              <v:shapetype id="_x0000_t32" coordsize="21600,21600" o:spt="32" o:oned="t" path="m,l21600,21600e" filled="f">
                <v:path arrowok="t" fillok="f" o:connecttype="none"/>
                <o:lock v:ext="edit" shapetype="t"/>
              </v:shapetype>
              <v:shape id="Conector recto de flecha 3" o:spid="_x0000_s53249" type="#_x0000_t32" style="position:absolute;left:0;text-align:left;margin-left:-5.3pt;margin-top:47.15pt;width:507.1pt;height:3.6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" strokecolor="#fac090" strokeweight=".53mm"/>
            </w:pict>
          </w:r>
          <w:r>
            <w:rPr>
              <w:noProof/>
              <w:lang w:eastAsia="es-ES"/>
            </w:rPr>
            <w:drawing>
              <wp:anchor distT="0" distB="0" distL="114300" distR="114300" simplePos="0" relativeHeight="251686912" behindDoc="0" locked="0" layoutInCell="1" allowOverlap="1" wp14:anchorId="7ED5E65A" wp14:editId="6EF2F8D6">
                <wp:simplePos x="0" y="0"/>
                <wp:positionH relativeFrom="column">
                  <wp:posOffset>-32385</wp:posOffset>
                </wp:positionH>
                <wp:positionV relativeFrom="paragraph">
                  <wp:posOffset>19685</wp:posOffset>
                </wp:positionV>
                <wp:extent cx="582930" cy="464185"/>
                <wp:effectExtent l="0" t="0" r="7620" b="0"/>
                <wp:wrapSquare wrapText="bothSides"/>
                <wp:docPr id="540" name="Imagen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2930" cy="464185"/>
                        </a:xfrm>
                        <a:prstGeom prst="rect">
                          <a:avLst/>
                        </a:prstGeom>
                        <a:noFill/>
                      </pic:spPr>
                    </pic:pic>
                  </a:graphicData>
                </a:graphic>
                <wp14:sizeRelH relativeFrom="page">
                  <wp14:pctWidth>0</wp14:pctWidth>
                </wp14:sizeRelH>
                <wp14:sizeRelV relativeFrom="page">
                  <wp14:pctHeight>0</wp14:pctHeight>
                </wp14:sizeRelV>
              </wp:anchor>
            </w:drawing>
          </w:r>
        </w:p>
      </w:tc>
      <w:tc>
        <w:tcPr>
          <w:tcW w:w="3186" w:type="dxa"/>
          <w:tcMar>
            <w:top w:w="55" w:type="dxa"/>
            <w:left w:w="55" w:type="dxa"/>
            <w:bottom w:w="55" w:type="dxa"/>
            <w:right w:w="55" w:type="dxa"/>
          </w:tcMar>
          <w:hideMark/>
        </w:tcPr>
        <w:p w14:paraId="41D7E0CC" w14:textId="469EE348" w:rsidR="007703C2" w:rsidRDefault="007703C2" w:rsidP="00853C6B">
          <w:pPr>
            <w:pStyle w:val="Heading"/>
            <w:spacing w:line="276" w:lineRule="auto"/>
            <w:jc w:val="right"/>
          </w:pPr>
          <w:r w:rsidRPr="00B055C3">
            <w:rPr>
              <w:noProof/>
              <w:lang w:eastAsia="es-ES"/>
            </w:rPr>
            <w:drawing>
              <wp:anchor distT="0" distB="0" distL="114300" distR="114300" simplePos="0" relativeHeight="251689984" behindDoc="0" locked="0" layoutInCell="1" allowOverlap="1" wp14:anchorId="10C1C4AB" wp14:editId="0DBAC02C">
                <wp:simplePos x="0" y="0"/>
                <wp:positionH relativeFrom="column">
                  <wp:posOffset>83820</wp:posOffset>
                </wp:positionH>
                <wp:positionV relativeFrom="paragraph">
                  <wp:posOffset>-140335</wp:posOffset>
                </wp:positionV>
                <wp:extent cx="1464310" cy="625475"/>
                <wp:effectExtent l="0" t="0" r="2540" b="3175"/>
                <wp:wrapNone/>
                <wp:docPr id="541" name="Imagen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4310" cy="6254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3C7784" w14:textId="77777777" w:rsidR="007703C2" w:rsidRDefault="007703C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C38669"/>
    <w:multiLevelType w:val="multilevel"/>
    <w:tmpl w:val="10B2DF9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0B72E0E"/>
    <w:multiLevelType w:val="hybridMultilevel"/>
    <w:tmpl w:val="26F034BC"/>
    <w:lvl w:ilvl="0" w:tplc="59F692FA">
      <w:start w:val="1"/>
      <w:numFmt w:val="decimal"/>
      <w:lvlText w:val="%1."/>
      <w:lvlJc w:val="left"/>
      <w:rPr>
        <w:rFonts w:ascii="Calibri" w:hAnsi="Calibri" w:hint="default"/>
        <w:b w:val="0"/>
        <w:i w:val="0"/>
        <w:caps w:val="0"/>
        <w:strike w:val="0"/>
        <w:dstrike w:val="0"/>
        <w:vanish w:val="0"/>
        <w:color w:val="auto"/>
        <w:spacing w:val="0"/>
        <w:w w:val="100"/>
        <w:kern w:val="0"/>
        <w:position w:val="0"/>
        <w:sz w:val="20"/>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2475E3"/>
    <w:multiLevelType w:val="hybridMultilevel"/>
    <w:tmpl w:val="A434CCD0"/>
    <w:lvl w:ilvl="0" w:tplc="0C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1B64BB8"/>
    <w:multiLevelType w:val="multilevel"/>
    <w:tmpl w:val="49E414FA"/>
    <w:lvl w:ilvl="0">
      <w:start w:val="1"/>
      <w:numFmt w:val="lowerLetter"/>
      <w:lvlText w:val="%1)"/>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022E3CA0"/>
    <w:multiLevelType w:val="multilevel"/>
    <w:tmpl w:val="9F169BC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4A60352"/>
    <w:multiLevelType w:val="multilevel"/>
    <w:tmpl w:val="49E414FA"/>
    <w:lvl w:ilvl="0">
      <w:start w:val="1"/>
      <w:numFmt w:val="lowerLetter"/>
      <w:lvlText w:val="%1)"/>
      <w:lvlJc w:val="left"/>
      <w:pPr>
        <w:tabs>
          <w:tab w:val="num" w:pos="480"/>
        </w:tabs>
        <w:ind w:left="960" w:hanging="480"/>
      </w:pPr>
    </w:lvl>
    <w:lvl w:ilvl="1">
      <w:numFmt w:val="bullet"/>
      <w:lvlText w:val="–"/>
      <w:lvlJc w:val="left"/>
      <w:pPr>
        <w:tabs>
          <w:tab w:val="num" w:pos="1200"/>
        </w:tabs>
        <w:ind w:left="1680" w:hanging="480"/>
      </w:pPr>
    </w:lvl>
    <w:lvl w:ilvl="2">
      <w:numFmt w:val="bullet"/>
      <w:lvlText w:val="•"/>
      <w:lvlJc w:val="left"/>
      <w:pPr>
        <w:tabs>
          <w:tab w:val="num" w:pos="1920"/>
        </w:tabs>
        <w:ind w:left="2400" w:hanging="480"/>
      </w:pPr>
    </w:lvl>
    <w:lvl w:ilvl="3">
      <w:numFmt w:val="bullet"/>
      <w:lvlText w:val="–"/>
      <w:lvlJc w:val="left"/>
      <w:pPr>
        <w:tabs>
          <w:tab w:val="num" w:pos="2640"/>
        </w:tabs>
        <w:ind w:left="3120" w:hanging="480"/>
      </w:pPr>
    </w:lvl>
    <w:lvl w:ilvl="4">
      <w:numFmt w:val="bullet"/>
      <w:lvlText w:val="•"/>
      <w:lvlJc w:val="left"/>
      <w:pPr>
        <w:tabs>
          <w:tab w:val="num" w:pos="3360"/>
        </w:tabs>
        <w:ind w:left="3840" w:hanging="480"/>
      </w:pPr>
    </w:lvl>
    <w:lvl w:ilvl="5">
      <w:numFmt w:val="bullet"/>
      <w:lvlText w:val="–"/>
      <w:lvlJc w:val="left"/>
      <w:pPr>
        <w:tabs>
          <w:tab w:val="num" w:pos="4080"/>
        </w:tabs>
        <w:ind w:left="4560" w:hanging="480"/>
      </w:pPr>
    </w:lvl>
    <w:lvl w:ilvl="6">
      <w:numFmt w:val="bullet"/>
      <w:lvlText w:val="•"/>
      <w:lvlJc w:val="left"/>
      <w:pPr>
        <w:tabs>
          <w:tab w:val="num" w:pos="4800"/>
        </w:tabs>
        <w:ind w:left="5280" w:hanging="480"/>
      </w:pPr>
    </w:lvl>
    <w:lvl w:ilvl="7">
      <w:numFmt w:val="decimal"/>
      <w:lvlText w:val=""/>
      <w:lvlJc w:val="left"/>
    </w:lvl>
    <w:lvl w:ilvl="8">
      <w:numFmt w:val="decimal"/>
      <w:lvlText w:val=""/>
      <w:lvlJc w:val="left"/>
    </w:lvl>
  </w:abstractNum>
  <w:abstractNum w:abstractNumId="6" w15:restartNumberingAfterBreak="0">
    <w:nsid w:val="092A4AC8"/>
    <w:multiLevelType w:val="hybridMultilevel"/>
    <w:tmpl w:val="3992233E"/>
    <w:lvl w:ilvl="0" w:tplc="D8908E94">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B6E215C"/>
    <w:multiLevelType w:val="hybridMultilevel"/>
    <w:tmpl w:val="0B94AC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B963732"/>
    <w:multiLevelType w:val="hybridMultilevel"/>
    <w:tmpl w:val="54269802"/>
    <w:lvl w:ilvl="0" w:tplc="D8908E94">
      <w:numFmt w:val="bullet"/>
      <w:lvlText w:val="-"/>
      <w:lvlJc w:val="left"/>
      <w:pPr>
        <w:ind w:left="1211" w:hanging="360"/>
      </w:pPr>
      <w:rPr>
        <w:rFonts w:ascii="Calibri" w:eastAsia="Times New Roman" w:hAnsi="Calibri" w:cs="Times New Roman"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9" w15:restartNumberingAfterBreak="0">
    <w:nsid w:val="0BA02A97"/>
    <w:multiLevelType w:val="hybridMultilevel"/>
    <w:tmpl w:val="5E86B460"/>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0D150DFA"/>
    <w:multiLevelType w:val="hybridMultilevel"/>
    <w:tmpl w:val="2F16D3F2"/>
    <w:lvl w:ilvl="0" w:tplc="63589F4E">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0FE15CAD"/>
    <w:multiLevelType w:val="hybridMultilevel"/>
    <w:tmpl w:val="42228EB6"/>
    <w:lvl w:ilvl="0" w:tplc="0C0A0003">
      <w:start w:val="1"/>
      <w:numFmt w:val="bullet"/>
      <w:lvlText w:val="o"/>
      <w:lvlJc w:val="left"/>
      <w:pPr>
        <w:ind w:left="1560" w:hanging="360"/>
      </w:pPr>
      <w:rPr>
        <w:rFonts w:ascii="Courier New" w:hAnsi="Courier New" w:cs="Courier New"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12" w15:restartNumberingAfterBreak="0">
    <w:nsid w:val="10246F8D"/>
    <w:multiLevelType w:val="hybridMultilevel"/>
    <w:tmpl w:val="ECF046DA"/>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123F2C54"/>
    <w:multiLevelType w:val="multilevel"/>
    <w:tmpl w:val="AFC0CD90"/>
    <w:lvl w:ilvl="0">
      <w:start w:val="2"/>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152A23A3"/>
    <w:multiLevelType w:val="hybridMultilevel"/>
    <w:tmpl w:val="96EEC9A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8C31FFF"/>
    <w:multiLevelType w:val="hybridMultilevel"/>
    <w:tmpl w:val="22DA610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C7267AA"/>
    <w:multiLevelType w:val="multilevel"/>
    <w:tmpl w:val="FD2895EA"/>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169625B"/>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1945E8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41F7C4D"/>
    <w:multiLevelType w:val="hybridMultilevel"/>
    <w:tmpl w:val="DC381466"/>
    <w:lvl w:ilvl="0" w:tplc="D8908E94">
      <w:numFmt w:val="bullet"/>
      <w:lvlText w:val="-"/>
      <w:lvlJc w:val="left"/>
      <w:pPr>
        <w:ind w:left="1848" w:hanging="360"/>
      </w:pPr>
      <w:rPr>
        <w:rFonts w:ascii="Calibri" w:eastAsia="Times New Roman" w:hAnsi="Calibri" w:cs="Times New Roman" w:hint="default"/>
      </w:rPr>
    </w:lvl>
    <w:lvl w:ilvl="1" w:tplc="0C0A0003" w:tentative="1">
      <w:start w:val="1"/>
      <w:numFmt w:val="bullet"/>
      <w:lvlText w:val="o"/>
      <w:lvlJc w:val="left"/>
      <w:pPr>
        <w:ind w:left="2568" w:hanging="360"/>
      </w:pPr>
      <w:rPr>
        <w:rFonts w:ascii="Courier New" w:hAnsi="Courier New" w:cs="Courier New" w:hint="default"/>
      </w:rPr>
    </w:lvl>
    <w:lvl w:ilvl="2" w:tplc="0C0A0005" w:tentative="1">
      <w:start w:val="1"/>
      <w:numFmt w:val="bullet"/>
      <w:lvlText w:val=""/>
      <w:lvlJc w:val="left"/>
      <w:pPr>
        <w:ind w:left="3288" w:hanging="360"/>
      </w:pPr>
      <w:rPr>
        <w:rFonts w:ascii="Wingdings" w:hAnsi="Wingdings" w:hint="default"/>
      </w:rPr>
    </w:lvl>
    <w:lvl w:ilvl="3" w:tplc="0C0A0001" w:tentative="1">
      <w:start w:val="1"/>
      <w:numFmt w:val="bullet"/>
      <w:lvlText w:val=""/>
      <w:lvlJc w:val="left"/>
      <w:pPr>
        <w:ind w:left="4008" w:hanging="360"/>
      </w:pPr>
      <w:rPr>
        <w:rFonts w:ascii="Symbol" w:hAnsi="Symbol" w:hint="default"/>
      </w:rPr>
    </w:lvl>
    <w:lvl w:ilvl="4" w:tplc="0C0A0003" w:tentative="1">
      <w:start w:val="1"/>
      <w:numFmt w:val="bullet"/>
      <w:lvlText w:val="o"/>
      <w:lvlJc w:val="left"/>
      <w:pPr>
        <w:ind w:left="4728" w:hanging="360"/>
      </w:pPr>
      <w:rPr>
        <w:rFonts w:ascii="Courier New" w:hAnsi="Courier New" w:cs="Courier New" w:hint="default"/>
      </w:rPr>
    </w:lvl>
    <w:lvl w:ilvl="5" w:tplc="0C0A0005" w:tentative="1">
      <w:start w:val="1"/>
      <w:numFmt w:val="bullet"/>
      <w:lvlText w:val=""/>
      <w:lvlJc w:val="left"/>
      <w:pPr>
        <w:ind w:left="5448" w:hanging="360"/>
      </w:pPr>
      <w:rPr>
        <w:rFonts w:ascii="Wingdings" w:hAnsi="Wingdings" w:hint="default"/>
      </w:rPr>
    </w:lvl>
    <w:lvl w:ilvl="6" w:tplc="0C0A0001" w:tentative="1">
      <w:start w:val="1"/>
      <w:numFmt w:val="bullet"/>
      <w:lvlText w:val=""/>
      <w:lvlJc w:val="left"/>
      <w:pPr>
        <w:ind w:left="6168" w:hanging="360"/>
      </w:pPr>
      <w:rPr>
        <w:rFonts w:ascii="Symbol" w:hAnsi="Symbol" w:hint="default"/>
      </w:rPr>
    </w:lvl>
    <w:lvl w:ilvl="7" w:tplc="0C0A0003" w:tentative="1">
      <w:start w:val="1"/>
      <w:numFmt w:val="bullet"/>
      <w:lvlText w:val="o"/>
      <w:lvlJc w:val="left"/>
      <w:pPr>
        <w:ind w:left="6888" w:hanging="360"/>
      </w:pPr>
      <w:rPr>
        <w:rFonts w:ascii="Courier New" w:hAnsi="Courier New" w:cs="Courier New" w:hint="default"/>
      </w:rPr>
    </w:lvl>
    <w:lvl w:ilvl="8" w:tplc="0C0A0005" w:tentative="1">
      <w:start w:val="1"/>
      <w:numFmt w:val="bullet"/>
      <w:lvlText w:val=""/>
      <w:lvlJc w:val="left"/>
      <w:pPr>
        <w:ind w:left="7608" w:hanging="360"/>
      </w:pPr>
      <w:rPr>
        <w:rFonts w:ascii="Wingdings" w:hAnsi="Wingdings" w:hint="default"/>
      </w:rPr>
    </w:lvl>
  </w:abstractNum>
  <w:abstractNum w:abstractNumId="20" w15:restartNumberingAfterBreak="0">
    <w:nsid w:val="24242356"/>
    <w:multiLevelType w:val="hybridMultilevel"/>
    <w:tmpl w:val="8242ACB8"/>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15:restartNumberingAfterBreak="0">
    <w:nsid w:val="24F51532"/>
    <w:multiLevelType w:val="hybridMultilevel"/>
    <w:tmpl w:val="95C4EA30"/>
    <w:lvl w:ilvl="0" w:tplc="F5729972">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8767904"/>
    <w:multiLevelType w:val="hybridMultilevel"/>
    <w:tmpl w:val="C86C6272"/>
    <w:lvl w:ilvl="0" w:tplc="3BBAAB3A">
      <w:start w:val="2"/>
      <w:numFmt w:val="lowerLetter"/>
      <w:lvlText w:val="%1."/>
      <w:lvlJc w:val="left"/>
      <w:pPr>
        <w:ind w:left="360" w:hanging="360"/>
      </w:pPr>
      <w:rPr>
        <w:rFonts w:hint="default"/>
      </w:rPr>
    </w:lvl>
    <w:lvl w:ilvl="1" w:tplc="0C0A0019" w:tentative="1">
      <w:start w:val="1"/>
      <w:numFmt w:val="lowerLetter"/>
      <w:lvlText w:val="%2."/>
      <w:lvlJc w:val="left"/>
      <w:pPr>
        <w:ind w:left="363" w:hanging="360"/>
      </w:pPr>
    </w:lvl>
    <w:lvl w:ilvl="2" w:tplc="0C0A001B" w:tentative="1">
      <w:start w:val="1"/>
      <w:numFmt w:val="lowerRoman"/>
      <w:lvlText w:val="%3."/>
      <w:lvlJc w:val="right"/>
      <w:pPr>
        <w:ind w:left="1083" w:hanging="180"/>
      </w:pPr>
    </w:lvl>
    <w:lvl w:ilvl="3" w:tplc="0C0A000F" w:tentative="1">
      <w:start w:val="1"/>
      <w:numFmt w:val="decimal"/>
      <w:lvlText w:val="%4."/>
      <w:lvlJc w:val="left"/>
      <w:pPr>
        <w:ind w:left="1803" w:hanging="360"/>
      </w:pPr>
    </w:lvl>
    <w:lvl w:ilvl="4" w:tplc="0C0A0019" w:tentative="1">
      <w:start w:val="1"/>
      <w:numFmt w:val="lowerLetter"/>
      <w:lvlText w:val="%5."/>
      <w:lvlJc w:val="left"/>
      <w:pPr>
        <w:ind w:left="2523" w:hanging="360"/>
      </w:pPr>
    </w:lvl>
    <w:lvl w:ilvl="5" w:tplc="0C0A001B" w:tentative="1">
      <w:start w:val="1"/>
      <w:numFmt w:val="lowerRoman"/>
      <w:lvlText w:val="%6."/>
      <w:lvlJc w:val="right"/>
      <w:pPr>
        <w:ind w:left="3243" w:hanging="180"/>
      </w:pPr>
    </w:lvl>
    <w:lvl w:ilvl="6" w:tplc="0C0A000F" w:tentative="1">
      <w:start w:val="1"/>
      <w:numFmt w:val="decimal"/>
      <w:lvlText w:val="%7."/>
      <w:lvlJc w:val="left"/>
      <w:pPr>
        <w:ind w:left="3963" w:hanging="360"/>
      </w:pPr>
    </w:lvl>
    <w:lvl w:ilvl="7" w:tplc="0C0A0019" w:tentative="1">
      <w:start w:val="1"/>
      <w:numFmt w:val="lowerLetter"/>
      <w:lvlText w:val="%8."/>
      <w:lvlJc w:val="left"/>
      <w:pPr>
        <w:ind w:left="4683" w:hanging="360"/>
      </w:pPr>
    </w:lvl>
    <w:lvl w:ilvl="8" w:tplc="0C0A001B" w:tentative="1">
      <w:start w:val="1"/>
      <w:numFmt w:val="lowerRoman"/>
      <w:lvlText w:val="%9."/>
      <w:lvlJc w:val="right"/>
      <w:pPr>
        <w:ind w:left="5403" w:hanging="180"/>
      </w:pPr>
    </w:lvl>
  </w:abstractNum>
  <w:abstractNum w:abstractNumId="23" w15:restartNumberingAfterBreak="0">
    <w:nsid w:val="2A5F3E8E"/>
    <w:multiLevelType w:val="hybridMultilevel"/>
    <w:tmpl w:val="CD248238"/>
    <w:lvl w:ilvl="0" w:tplc="0C0A0001">
      <w:start w:val="1"/>
      <w:numFmt w:val="bullet"/>
      <w:lvlText w:val=""/>
      <w:lvlJc w:val="left"/>
      <w:pPr>
        <w:ind w:left="717" w:hanging="360"/>
      </w:pPr>
      <w:rPr>
        <w:rFonts w:ascii="Symbol" w:hAnsi="Symbol" w:hint="default"/>
      </w:rPr>
    </w:lvl>
    <w:lvl w:ilvl="1" w:tplc="0C0A0003">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24" w15:restartNumberingAfterBreak="0">
    <w:nsid w:val="2A8457F8"/>
    <w:multiLevelType w:val="hybridMultilevel"/>
    <w:tmpl w:val="9C0264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ABA5C4A"/>
    <w:multiLevelType w:val="multilevel"/>
    <w:tmpl w:val="49E414FA"/>
    <w:lvl w:ilvl="0">
      <w:start w:val="1"/>
      <w:numFmt w:val="lowerLetter"/>
      <w:lvlText w:val="%1)"/>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6" w15:restartNumberingAfterBreak="0">
    <w:nsid w:val="2C213BFB"/>
    <w:multiLevelType w:val="hybridMultilevel"/>
    <w:tmpl w:val="C2B05B74"/>
    <w:lvl w:ilvl="0" w:tplc="FFFFFFFF">
      <w:start w:val="1"/>
      <w:numFmt w:val="lowerLetter"/>
      <w:lvlText w:val="%1)"/>
      <w:lvlJc w:val="left"/>
      <w:pPr>
        <w:ind w:left="1571" w:hanging="360"/>
      </w:pPr>
    </w:lvl>
    <w:lvl w:ilvl="1" w:tplc="FFFFFFFF">
      <w:start w:val="1"/>
      <w:numFmt w:val="lowerLetter"/>
      <w:lvlText w:val="%2."/>
      <w:lvlJc w:val="left"/>
      <w:pPr>
        <w:ind w:left="2291" w:hanging="360"/>
      </w:pPr>
    </w:lvl>
    <w:lvl w:ilvl="2" w:tplc="FFFFFFFF">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7" w15:restartNumberingAfterBreak="0">
    <w:nsid w:val="2D803134"/>
    <w:multiLevelType w:val="hybridMultilevel"/>
    <w:tmpl w:val="90849692"/>
    <w:lvl w:ilvl="0" w:tplc="0C0A0001">
      <w:start w:val="1"/>
      <w:numFmt w:val="bullet"/>
      <w:lvlText w:val=""/>
      <w:lvlJc w:val="left"/>
      <w:pPr>
        <w:ind w:left="360" w:hanging="360"/>
      </w:pPr>
      <w:rPr>
        <w:rFonts w:ascii="Symbol" w:hAnsi="Symbol" w:hint="default"/>
      </w:rPr>
    </w:lvl>
    <w:lvl w:ilvl="1" w:tplc="26584986">
      <w:start w:val="1"/>
      <w:numFmt w:val="decimal"/>
      <w:lvlText w:val="%2."/>
      <w:lvlJc w:val="left"/>
      <w:pPr>
        <w:ind w:left="1080" w:hanging="360"/>
      </w:pPr>
      <w:rPr>
        <w:rFonts w:eastAsia="Times New Roman" w:hint="default"/>
        <w:i/>
        <w:color w:val="000000" w:themeColor="text1"/>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3117005B"/>
    <w:multiLevelType w:val="hybridMultilevel"/>
    <w:tmpl w:val="81F4EF9E"/>
    <w:lvl w:ilvl="0" w:tplc="0C0A0017">
      <w:start w:val="1"/>
      <w:numFmt w:val="lowerLetter"/>
      <w:lvlText w:val="%1)"/>
      <w:lvlJc w:val="left"/>
      <w:pPr>
        <w:ind w:left="1571" w:hanging="360"/>
      </w:pPr>
    </w:lvl>
    <w:lvl w:ilvl="1" w:tplc="0C0A0019">
      <w:start w:val="1"/>
      <w:numFmt w:val="lowerLetter"/>
      <w:lvlText w:val="%2."/>
      <w:lvlJc w:val="left"/>
      <w:pPr>
        <w:ind w:left="2291" w:hanging="360"/>
      </w:pPr>
    </w:lvl>
    <w:lvl w:ilvl="2" w:tplc="0C0A001B">
      <w:start w:val="1"/>
      <w:numFmt w:val="lowerRoman"/>
      <w:lvlText w:val="%3."/>
      <w:lvlJc w:val="right"/>
      <w:pPr>
        <w:ind w:left="3011" w:hanging="180"/>
      </w:pPr>
    </w:lvl>
    <w:lvl w:ilvl="3" w:tplc="3ECA2C18">
      <w:numFmt w:val="bullet"/>
      <w:lvlText w:val="•"/>
      <w:lvlJc w:val="left"/>
      <w:pPr>
        <w:ind w:left="4076" w:hanging="705"/>
      </w:pPr>
      <w:rPr>
        <w:rFonts w:ascii="Calibri" w:eastAsiaTheme="minorHAnsi" w:hAnsi="Calibri" w:cs="Calibri" w:hint="default"/>
      </w:r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9" w15:restartNumberingAfterBreak="0">
    <w:nsid w:val="315E0F97"/>
    <w:multiLevelType w:val="multilevel"/>
    <w:tmpl w:val="E9EED00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29A7BCB"/>
    <w:multiLevelType w:val="hybridMultilevel"/>
    <w:tmpl w:val="F8D0C7E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340967F9"/>
    <w:multiLevelType w:val="hybridMultilevel"/>
    <w:tmpl w:val="0556158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34893294"/>
    <w:multiLevelType w:val="hybridMultilevel"/>
    <w:tmpl w:val="0714FAB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34CF2879"/>
    <w:multiLevelType w:val="hybridMultilevel"/>
    <w:tmpl w:val="A51A7D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34D758CE"/>
    <w:multiLevelType w:val="hybridMultilevel"/>
    <w:tmpl w:val="3498229A"/>
    <w:lvl w:ilvl="0" w:tplc="06B81EFC">
      <w:start w:val="1"/>
      <w:numFmt w:val="decimal"/>
      <w:lvlText w:val="%1."/>
      <w:lvlJc w:val="left"/>
      <w:pPr>
        <w:ind w:left="1203" w:hanging="600"/>
      </w:pPr>
      <w:rPr>
        <w:rFonts w:hint="default"/>
      </w:rPr>
    </w:lvl>
    <w:lvl w:ilvl="1" w:tplc="0C0A0019">
      <w:start w:val="1"/>
      <w:numFmt w:val="lowerLetter"/>
      <w:lvlText w:val="%2."/>
      <w:lvlJc w:val="left"/>
      <w:pPr>
        <w:ind w:left="1683" w:hanging="360"/>
      </w:pPr>
    </w:lvl>
    <w:lvl w:ilvl="2" w:tplc="0C0A001B" w:tentative="1">
      <w:start w:val="1"/>
      <w:numFmt w:val="lowerRoman"/>
      <w:lvlText w:val="%3."/>
      <w:lvlJc w:val="right"/>
      <w:pPr>
        <w:ind w:left="2403" w:hanging="180"/>
      </w:pPr>
    </w:lvl>
    <w:lvl w:ilvl="3" w:tplc="0C0A000F" w:tentative="1">
      <w:start w:val="1"/>
      <w:numFmt w:val="decimal"/>
      <w:lvlText w:val="%4."/>
      <w:lvlJc w:val="left"/>
      <w:pPr>
        <w:ind w:left="3123" w:hanging="360"/>
      </w:pPr>
    </w:lvl>
    <w:lvl w:ilvl="4" w:tplc="0C0A0019" w:tentative="1">
      <w:start w:val="1"/>
      <w:numFmt w:val="lowerLetter"/>
      <w:lvlText w:val="%5."/>
      <w:lvlJc w:val="left"/>
      <w:pPr>
        <w:ind w:left="3843" w:hanging="360"/>
      </w:pPr>
    </w:lvl>
    <w:lvl w:ilvl="5" w:tplc="0C0A001B" w:tentative="1">
      <w:start w:val="1"/>
      <w:numFmt w:val="lowerRoman"/>
      <w:lvlText w:val="%6."/>
      <w:lvlJc w:val="right"/>
      <w:pPr>
        <w:ind w:left="4563" w:hanging="180"/>
      </w:pPr>
    </w:lvl>
    <w:lvl w:ilvl="6" w:tplc="0C0A000F" w:tentative="1">
      <w:start w:val="1"/>
      <w:numFmt w:val="decimal"/>
      <w:lvlText w:val="%7."/>
      <w:lvlJc w:val="left"/>
      <w:pPr>
        <w:ind w:left="5283" w:hanging="360"/>
      </w:pPr>
    </w:lvl>
    <w:lvl w:ilvl="7" w:tplc="0C0A0019" w:tentative="1">
      <w:start w:val="1"/>
      <w:numFmt w:val="lowerLetter"/>
      <w:lvlText w:val="%8."/>
      <w:lvlJc w:val="left"/>
      <w:pPr>
        <w:ind w:left="6003" w:hanging="360"/>
      </w:pPr>
    </w:lvl>
    <w:lvl w:ilvl="8" w:tplc="0C0A001B" w:tentative="1">
      <w:start w:val="1"/>
      <w:numFmt w:val="lowerRoman"/>
      <w:lvlText w:val="%9."/>
      <w:lvlJc w:val="right"/>
      <w:pPr>
        <w:ind w:left="6723" w:hanging="180"/>
      </w:pPr>
    </w:lvl>
  </w:abstractNum>
  <w:abstractNum w:abstractNumId="35" w15:restartNumberingAfterBreak="0">
    <w:nsid w:val="352E6E43"/>
    <w:multiLevelType w:val="hybridMultilevel"/>
    <w:tmpl w:val="8F567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366575DD"/>
    <w:multiLevelType w:val="hybridMultilevel"/>
    <w:tmpl w:val="C9D8007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7" w15:restartNumberingAfterBreak="0">
    <w:nsid w:val="3944339D"/>
    <w:multiLevelType w:val="hybridMultilevel"/>
    <w:tmpl w:val="85989ACE"/>
    <w:lvl w:ilvl="0" w:tplc="56708DBC">
      <w:numFmt w:val="bullet"/>
      <w:lvlText w:val="-"/>
      <w:lvlJc w:val="left"/>
      <w:pPr>
        <w:ind w:left="1713" w:hanging="360"/>
      </w:pPr>
      <w:rPr>
        <w:rFonts w:ascii="Calibri" w:eastAsiaTheme="minorHAnsi" w:hAnsi="Calibri" w:cstheme="minorHAnsi"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8" w15:restartNumberingAfterBreak="0">
    <w:nsid w:val="3A131E8D"/>
    <w:multiLevelType w:val="multilevel"/>
    <w:tmpl w:val="E214D4B8"/>
    <w:lvl w:ilvl="0">
      <w:start w:val="1"/>
      <w:numFmt w:val="upperRoman"/>
      <w:lvlText w:val="%1."/>
      <w:lvlJc w:val="right"/>
      <w:pPr>
        <w:ind w:left="2835" w:hanging="360"/>
      </w:pPr>
    </w:lvl>
    <w:lvl w:ilvl="1">
      <w:start w:val="1"/>
      <w:numFmt w:val="decimal"/>
      <w:lvlText w:val="%1.%2."/>
      <w:lvlJc w:val="left"/>
      <w:pPr>
        <w:ind w:left="3267" w:hanging="432"/>
      </w:pPr>
    </w:lvl>
    <w:lvl w:ilvl="2">
      <w:start w:val="1"/>
      <w:numFmt w:val="decimal"/>
      <w:lvlText w:val="%1.%2.%3."/>
      <w:lvlJc w:val="left"/>
      <w:pPr>
        <w:ind w:left="3699" w:hanging="504"/>
      </w:pPr>
    </w:lvl>
    <w:lvl w:ilvl="3">
      <w:start w:val="1"/>
      <w:numFmt w:val="decimal"/>
      <w:lvlText w:val="%1.%2.%3.%4."/>
      <w:lvlJc w:val="left"/>
      <w:pPr>
        <w:ind w:left="4203" w:hanging="648"/>
      </w:pPr>
    </w:lvl>
    <w:lvl w:ilvl="4">
      <w:start w:val="1"/>
      <w:numFmt w:val="decimal"/>
      <w:lvlText w:val="%1.%2.%3.%4.%5."/>
      <w:lvlJc w:val="left"/>
      <w:pPr>
        <w:ind w:left="4707" w:hanging="792"/>
      </w:pPr>
    </w:lvl>
    <w:lvl w:ilvl="5">
      <w:start w:val="1"/>
      <w:numFmt w:val="decimal"/>
      <w:lvlText w:val="%1.%2.%3.%4.%5.%6."/>
      <w:lvlJc w:val="left"/>
      <w:pPr>
        <w:ind w:left="5211" w:hanging="936"/>
      </w:pPr>
    </w:lvl>
    <w:lvl w:ilvl="6">
      <w:start w:val="1"/>
      <w:numFmt w:val="decimal"/>
      <w:lvlText w:val="%1.%2.%3.%4.%5.%6.%7."/>
      <w:lvlJc w:val="left"/>
      <w:pPr>
        <w:ind w:left="5715" w:hanging="1080"/>
      </w:pPr>
    </w:lvl>
    <w:lvl w:ilvl="7">
      <w:start w:val="1"/>
      <w:numFmt w:val="decimal"/>
      <w:lvlText w:val="%1.%2.%3.%4.%5.%6.%7.%8."/>
      <w:lvlJc w:val="left"/>
      <w:pPr>
        <w:ind w:left="6219" w:hanging="1224"/>
      </w:pPr>
    </w:lvl>
    <w:lvl w:ilvl="8">
      <w:start w:val="1"/>
      <w:numFmt w:val="decimal"/>
      <w:lvlText w:val="%1.%2.%3.%4.%5.%6.%7.%8.%9."/>
      <w:lvlJc w:val="left"/>
      <w:pPr>
        <w:ind w:left="6795" w:hanging="1440"/>
      </w:pPr>
    </w:lvl>
  </w:abstractNum>
  <w:abstractNum w:abstractNumId="39" w15:restartNumberingAfterBreak="0">
    <w:nsid w:val="3B114527"/>
    <w:multiLevelType w:val="hybridMultilevel"/>
    <w:tmpl w:val="601805D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3BAE4056"/>
    <w:multiLevelType w:val="multilevel"/>
    <w:tmpl w:val="DC96DF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D4303C5"/>
    <w:multiLevelType w:val="hybridMultilevel"/>
    <w:tmpl w:val="B5B2EAD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3D7B56B1"/>
    <w:multiLevelType w:val="hybridMultilevel"/>
    <w:tmpl w:val="AC5A9D0A"/>
    <w:lvl w:ilvl="0" w:tplc="0C0A000F">
      <w:start w:val="1"/>
      <w:numFmt w:val="decimal"/>
      <w:lvlText w:val="%1."/>
      <w:lvlJc w:val="left"/>
      <w:pPr>
        <w:ind w:left="360" w:hanging="360"/>
      </w:pPr>
    </w:lvl>
    <w:lvl w:ilvl="1" w:tplc="D8908E94">
      <w:numFmt w:val="bullet"/>
      <w:lvlText w:val="-"/>
      <w:lvlJc w:val="left"/>
      <w:pPr>
        <w:ind w:left="1080" w:hanging="360"/>
      </w:pPr>
      <w:rPr>
        <w:rFonts w:ascii="Calibri" w:eastAsia="Times New Roman" w:hAnsi="Calibri" w:cs="Times New Roman"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15:restartNumberingAfterBreak="0">
    <w:nsid w:val="3DE64F22"/>
    <w:multiLevelType w:val="hybridMultilevel"/>
    <w:tmpl w:val="2A7430F8"/>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3EA03B78"/>
    <w:multiLevelType w:val="hybridMultilevel"/>
    <w:tmpl w:val="43CC654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5" w15:restartNumberingAfterBreak="0">
    <w:nsid w:val="3FED3464"/>
    <w:multiLevelType w:val="hybridMultilevel"/>
    <w:tmpl w:val="AFD05656"/>
    <w:lvl w:ilvl="0" w:tplc="0C0A000F">
      <w:start w:val="1"/>
      <w:numFmt w:val="decimal"/>
      <w:lvlText w:val="%1."/>
      <w:lvlJc w:val="left"/>
      <w:pPr>
        <w:ind w:left="360" w:hanging="360"/>
      </w:pPr>
      <w:rPr>
        <w:rFonts w:hint="default"/>
      </w:rPr>
    </w:lvl>
    <w:lvl w:ilvl="1" w:tplc="78F4CEF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15:restartNumberingAfterBreak="0">
    <w:nsid w:val="422F51A4"/>
    <w:multiLevelType w:val="hybridMultilevel"/>
    <w:tmpl w:val="F2B0E90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43153EEC"/>
    <w:multiLevelType w:val="hybridMultilevel"/>
    <w:tmpl w:val="48CE98B8"/>
    <w:lvl w:ilvl="0" w:tplc="68785BAE">
      <w:start w:val="1"/>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44D90CC9"/>
    <w:multiLevelType w:val="hybridMultilevel"/>
    <w:tmpl w:val="3782DE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4B471869"/>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4B540887"/>
    <w:multiLevelType w:val="hybridMultilevel"/>
    <w:tmpl w:val="B22AA96C"/>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1" w15:restartNumberingAfterBreak="0">
    <w:nsid w:val="4B605CD5"/>
    <w:multiLevelType w:val="hybridMultilevel"/>
    <w:tmpl w:val="838059CA"/>
    <w:lvl w:ilvl="0" w:tplc="0C0A0017">
      <w:start w:val="1"/>
      <w:numFmt w:val="lowerLetter"/>
      <w:lvlText w:val="%1)"/>
      <w:lvlJc w:val="left"/>
      <w:pPr>
        <w:ind w:left="717" w:hanging="360"/>
      </w:pPr>
    </w:lvl>
    <w:lvl w:ilvl="1" w:tplc="2A6AA692">
      <w:start w:val="1"/>
      <w:numFmt w:val="decimal"/>
      <w:lvlText w:val="%2."/>
      <w:lvlJc w:val="left"/>
      <w:pPr>
        <w:ind w:left="1437" w:hanging="360"/>
      </w:pPr>
      <w:rPr>
        <w:rFonts w:hint="default"/>
        <w:sz w:val="18"/>
      </w:r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52" w15:restartNumberingAfterBreak="0">
    <w:nsid w:val="4F745FB7"/>
    <w:multiLevelType w:val="hybridMultilevel"/>
    <w:tmpl w:val="26F034BC"/>
    <w:lvl w:ilvl="0" w:tplc="59F692FA">
      <w:start w:val="1"/>
      <w:numFmt w:val="decimal"/>
      <w:lvlText w:val="%1."/>
      <w:lvlJc w:val="left"/>
      <w:rPr>
        <w:rFonts w:ascii="Calibri" w:hAnsi="Calibri" w:hint="default"/>
        <w:b w:val="0"/>
        <w:i w:val="0"/>
        <w:caps w:val="0"/>
        <w:strike w:val="0"/>
        <w:dstrike w:val="0"/>
        <w:vanish w:val="0"/>
        <w:color w:val="auto"/>
        <w:spacing w:val="0"/>
        <w:w w:val="100"/>
        <w:kern w:val="0"/>
        <w:position w:val="0"/>
        <w:sz w:val="20"/>
        <w:u w:val="none"/>
        <w:effect w:val="none"/>
        <w:vertAlign w:val="baselin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3" w15:restartNumberingAfterBreak="0">
    <w:nsid w:val="54255D3E"/>
    <w:multiLevelType w:val="hybridMultilevel"/>
    <w:tmpl w:val="C45459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54D25198"/>
    <w:multiLevelType w:val="multilevel"/>
    <w:tmpl w:val="E9EED00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6EB4E4C"/>
    <w:multiLevelType w:val="hybridMultilevel"/>
    <w:tmpl w:val="DCC2BB12"/>
    <w:lvl w:ilvl="0" w:tplc="2B4202AC">
      <w:start w:val="3"/>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5A3D1B6F"/>
    <w:multiLevelType w:val="hybridMultilevel"/>
    <w:tmpl w:val="4C6A119C"/>
    <w:lvl w:ilvl="0" w:tplc="0C0A0003">
      <w:start w:val="1"/>
      <w:numFmt w:val="bullet"/>
      <w:lvlText w:val="o"/>
      <w:lvlJc w:val="left"/>
      <w:pPr>
        <w:ind w:left="786" w:hanging="360"/>
      </w:pPr>
      <w:rPr>
        <w:rFonts w:ascii="Courier New" w:hAnsi="Courier New" w:cs="Courier New"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7" w15:restartNumberingAfterBreak="0">
    <w:nsid w:val="5C6310BD"/>
    <w:multiLevelType w:val="multilevel"/>
    <w:tmpl w:val="56C88D9C"/>
    <w:lvl w:ilvl="0">
      <w:start w:val="3"/>
      <w:numFmt w:val="decimal"/>
      <w:lvlText w:val="%1."/>
      <w:lvlJc w:val="left"/>
      <w:pPr>
        <w:ind w:left="502" w:hanging="360"/>
      </w:pPr>
      <w:rPr>
        <w:rFonts w:hint="default"/>
        <w:color w:val="C00000"/>
        <w:sz w:val="24"/>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8" w15:restartNumberingAfterBreak="0">
    <w:nsid w:val="5F0B65CA"/>
    <w:multiLevelType w:val="hybridMultilevel"/>
    <w:tmpl w:val="71369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608053B8"/>
    <w:multiLevelType w:val="hybridMultilevel"/>
    <w:tmpl w:val="DFFC84C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65071400"/>
    <w:multiLevelType w:val="hybridMultilevel"/>
    <w:tmpl w:val="F0E089EA"/>
    <w:lvl w:ilvl="0" w:tplc="56708DBC">
      <w:numFmt w:val="bullet"/>
      <w:lvlText w:val="-"/>
      <w:lvlJc w:val="left"/>
      <w:pPr>
        <w:ind w:left="720" w:hanging="360"/>
      </w:pPr>
      <w:rPr>
        <w:rFonts w:ascii="Calibri" w:eastAsiaTheme="minorHAnsi" w:hAnsi="Calibri" w:cstheme="minorHAnsi"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668A0AFF"/>
    <w:multiLevelType w:val="hybridMultilevel"/>
    <w:tmpl w:val="F4B2F6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66D95D8F"/>
    <w:multiLevelType w:val="hybridMultilevel"/>
    <w:tmpl w:val="AFD05656"/>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rPr>
        <w:rFont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3" w15:restartNumberingAfterBreak="0">
    <w:nsid w:val="69A06EA5"/>
    <w:multiLevelType w:val="multilevel"/>
    <w:tmpl w:val="62C24188"/>
    <w:styleLink w:val="Esquema"/>
    <w:lvl w:ilvl="0">
      <w:start w:val="1"/>
      <w:numFmt w:val="decimal"/>
      <w:lvlText w:val="%1)"/>
      <w:lvlJc w:val="left"/>
      <w:pPr>
        <w:tabs>
          <w:tab w:val="num" w:pos="425"/>
        </w:tabs>
        <w:ind w:left="425" w:hanging="425"/>
      </w:pPr>
      <w:rPr>
        <w:rFonts w:ascii="Arial" w:hAnsi="Arial" w:hint="default"/>
        <w:color w:val="FED996"/>
        <w:spacing w:val="0"/>
        <w:w w:val="100"/>
        <w:position w:val="0"/>
        <w:sz w:val="22"/>
        <w:u w:val="none"/>
      </w:rPr>
    </w:lvl>
    <w:lvl w:ilvl="1">
      <w:start w:val="1"/>
      <w:numFmt w:val="lowerLetter"/>
      <w:lvlText w:val="%2)"/>
      <w:lvlJc w:val="left"/>
      <w:pPr>
        <w:tabs>
          <w:tab w:val="num" w:pos="851"/>
        </w:tabs>
        <w:ind w:left="851" w:hanging="426"/>
      </w:pPr>
      <w:rPr>
        <w:rFonts w:ascii="Arial" w:hAnsi="Arial" w:hint="default"/>
        <w:b w:val="0"/>
        <w:i w:val="0"/>
        <w:color w:val="FED996"/>
        <w:spacing w:val="0"/>
        <w:w w:val="100"/>
        <w:position w:val="0"/>
        <w:sz w:val="22"/>
        <w:u w:val="none"/>
      </w:rPr>
    </w:lvl>
    <w:lvl w:ilvl="2">
      <w:start w:val="1"/>
      <w:numFmt w:val="lowerRoman"/>
      <w:lvlText w:val="%3)"/>
      <w:lvlJc w:val="left"/>
      <w:pPr>
        <w:tabs>
          <w:tab w:val="num" w:pos="1276"/>
        </w:tabs>
        <w:ind w:left="1276" w:hanging="425"/>
      </w:pPr>
      <w:rPr>
        <w:rFonts w:ascii="Arial" w:hAnsi="Arial" w:hint="default"/>
        <w:b w:val="0"/>
        <w:i w:val="0"/>
        <w:color w:val="FED996"/>
        <w:spacing w:val="0"/>
        <w:w w:val="100"/>
        <w:position w:val="0"/>
        <w:sz w:val="22"/>
        <w:u w:val="none"/>
      </w:rPr>
    </w:lvl>
    <w:lvl w:ilvl="3">
      <w:start w:val="1"/>
      <w:numFmt w:val="decimal"/>
      <w:lvlText w:val="(%4)"/>
      <w:lvlJc w:val="left"/>
      <w:pPr>
        <w:tabs>
          <w:tab w:val="num" w:pos="1701"/>
        </w:tabs>
        <w:ind w:left="1701" w:hanging="425"/>
      </w:pPr>
      <w:rPr>
        <w:rFonts w:ascii="Arial" w:hAnsi="Arial" w:hint="default"/>
        <w:b w:val="0"/>
        <w:i w:val="0"/>
        <w:color w:val="FED996"/>
        <w:spacing w:val="0"/>
        <w:w w:val="100"/>
        <w:position w:val="0"/>
        <w:sz w:val="22"/>
        <w:u w:val="none"/>
      </w:rPr>
    </w:lvl>
    <w:lvl w:ilvl="4">
      <w:start w:val="1"/>
      <w:numFmt w:val="lowerLetter"/>
      <w:lvlText w:val="(%5)"/>
      <w:lvlJc w:val="left"/>
      <w:pPr>
        <w:tabs>
          <w:tab w:val="num" w:pos="2126"/>
        </w:tabs>
        <w:ind w:left="2126" w:hanging="425"/>
      </w:pPr>
      <w:rPr>
        <w:rFonts w:ascii="Arial" w:hAnsi="Arial" w:hint="default"/>
        <w:b w:val="0"/>
        <w:i w:val="0"/>
        <w:color w:val="FED996"/>
        <w:spacing w:val="0"/>
        <w:w w:val="100"/>
        <w:position w:val="0"/>
        <w:sz w:val="22"/>
        <w:u w:val="none"/>
      </w:rPr>
    </w:lvl>
    <w:lvl w:ilvl="5">
      <w:start w:val="1"/>
      <w:numFmt w:val="lowerRoman"/>
      <w:lvlText w:val="(%6)"/>
      <w:lvlJc w:val="left"/>
      <w:pPr>
        <w:tabs>
          <w:tab w:val="num" w:pos="2552"/>
        </w:tabs>
        <w:ind w:left="2552" w:hanging="426"/>
      </w:pPr>
      <w:rPr>
        <w:rFonts w:ascii="Arial" w:hAnsi="Arial" w:hint="default"/>
        <w:b w:val="0"/>
        <w:i w:val="0"/>
        <w:color w:val="auto"/>
        <w:spacing w:val="0"/>
        <w:w w:val="100"/>
        <w:position w:val="0"/>
        <w:sz w:val="22"/>
        <w:u w:val="none"/>
      </w:rPr>
    </w:lvl>
    <w:lvl w:ilvl="6">
      <w:start w:val="1"/>
      <w:numFmt w:val="decimal"/>
      <w:lvlText w:val="%7."/>
      <w:lvlJc w:val="left"/>
      <w:pPr>
        <w:tabs>
          <w:tab w:val="num" w:pos="2977"/>
        </w:tabs>
        <w:ind w:left="2977" w:hanging="425"/>
      </w:pPr>
      <w:rPr>
        <w:rFonts w:ascii="Arial" w:hAnsi="Arial" w:hint="default"/>
        <w:b w:val="0"/>
        <w:i w:val="0"/>
        <w:color w:val="FED996"/>
        <w:spacing w:val="0"/>
        <w:w w:val="100"/>
        <w:position w:val="0"/>
        <w:sz w:val="22"/>
        <w:u w:val="none"/>
      </w:rPr>
    </w:lvl>
    <w:lvl w:ilvl="7">
      <w:start w:val="1"/>
      <w:numFmt w:val="lowerLetter"/>
      <w:lvlText w:val="%8."/>
      <w:lvlJc w:val="left"/>
      <w:pPr>
        <w:tabs>
          <w:tab w:val="num" w:pos="3402"/>
        </w:tabs>
        <w:ind w:left="3402" w:hanging="425"/>
      </w:pPr>
      <w:rPr>
        <w:rFonts w:ascii="Arial" w:hAnsi="Arial" w:hint="default"/>
        <w:b w:val="0"/>
        <w:i w:val="0"/>
        <w:color w:val="FED996"/>
        <w:spacing w:val="0"/>
        <w:w w:val="100"/>
        <w:position w:val="0"/>
        <w:sz w:val="22"/>
        <w:u w:val="none"/>
      </w:rPr>
    </w:lvl>
    <w:lvl w:ilvl="8">
      <w:start w:val="1"/>
      <w:numFmt w:val="lowerRoman"/>
      <w:lvlText w:val="%9."/>
      <w:lvlJc w:val="left"/>
      <w:pPr>
        <w:tabs>
          <w:tab w:val="num" w:pos="3827"/>
        </w:tabs>
        <w:ind w:left="3827" w:hanging="425"/>
      </w:pPr>
      <w:rPr>
        <w:rFonts w:ascii="Arial" w:hAnsi="Arial" w:hint="default"/>
        <w:b w:val="0"/>
        <w:i w:val="0"/>
        <w:color w:val="FED996"/>
        <w:spacing w:val="0"/>
        <w:w w:val="100"/>
        <w:position w:val="0"/>
        <w:sz w:val="22"/>
        <w:u w:val="none"/>
      </w:rPr>
    </w:lvl>
  </w:abstractNum>
  <w:abstractNum w:abstractNumId="64" w15:restartNumberingAfterBreak="0">
    <w:nsid w:val="6A1F68E2"/>
    <w:multiLevelType w:val="hybridMultilevel"/>
    <w:tmpl w:val="019618DC"/>
    <w:lvl w:ilvl="0" w:tplc="0C0A0003">
      <w:start w:val="1"/>
      <w:numFmt w:val="bullet"/>
      <w:lvlText w:val="o"/>
      <w:lvlJc w:val="left"/>
      <w:pPr>
        <w:ind w:left="1353"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5" w15:restartNumberingAfterBreak="0">
    <w:nsid w:val="6B311303"/>
    <w:multiLevelType w:val="hybridMultilevel"/>
    <w:tmpl w:val="1B9E0310"/>
    <w:lvl w:ilvl="0" w:tplc="0C0A000B">
      <w:start w:val="1"/>
      <w:numFmt w:val="bullet"/>
      <w:lvlText w:val=""/>
      <w:lvlJc w:val="left"/>
      <w:pPr>
        <w:ind w:left="4168" w:hanging="360"/>
      </w:pPr>
      <w:rPr>
        <w:rFonts w:ascii="Wingdings" w:hAnsi="Wingdings" w:hint="default"/>
      </w:rPr>
    </w:lvl>
    <w:lvl w:ilvl="1" w:tplc="0C0A0003" w:tentative="1">
      <w:start w:val="1"/>
      <w:numFmt w:val="bullet"/>
      <w:lvlText w:val="o"/>
      <w:lvlJc w:val="left"/>
      <w:pPr>
        <w:ind w:left="4888" w:hanging="360"/>
      </w:pPr>
      <w:rPr>
        <w:rFonts w:ascii="Courier New" w:hAnsi="Courier New" w:cs="Courier New" w:hint="default"/>
      </w:rPr>
    </w:lvl>
    <w:lvl w:ilvl="2" w:tplc="0C0A0005" w:tentative="1">
      <w:start w:val="1"/>
      <w:numFmt w:val="bullet"/>
      <w:lvlText w:val=""/>
      <w:lvlJc w:val="left"/>
      <w:pPr>
        <w:ind w:left="5608" w:hanging="360"/>
      </w:pPr>
      <w:rPr>
        <w:rFonts w:ascii="Wingdings" w:hAnsi="Wingdings" w:hint="default"/>
      </w:rPr>
    </w:lvl>
    <w:lvl w:ilvl="3" w:tplc="0C0A0001" w:tentative="1">
      <w:start w:val="1"/>
      <w:numFmt w:val="bullet"/>
      <w:lvlText w:val=""/>
      <w:lvlJc w:val="left"/>
      <w:pPr>
        <w:ind w:left="6328" w:hanging="360"/>
      </w:pPr>
      <w:rPr>
        <w:rFonts w:ascii="Symbol" w:hAnsi="Symbol" w:hint="default"/>
      </w:rPr>
    </w:lvl>
    <w:lvl w:ilvl="4" w:tplc="0C0A0003" w:tentative="1">
      <w:start w:val="1"/>
      <w:numFmt w:val="bullet"/>
      <w:lvlText w:val="o"/>
      <w:lvlJc w:val="left"/>
      <w:pPr>
        <w:ind w:left="7048" w:hanging="360"/>
      </w:pPr>
      <w:rPr>
        <w:rFonts w:ascii="Courier New" w:hAnsi="Courier New" w:cs="Courier New" w:hint="default"/>
      </w:rPr>
    </w:lvl>
    <w:lvl w:ilvl="5" w:tplc="0C0A0005" w:tentative="1">
      <w:start w:val="1"/>
      <w:numFmt w:val="bullet"/>
      <w:lvlText w:val=""/>
      <w:lvlJc w:val="left"/>
      <w:pPr>
        <w:ind w:left="7768" w:hanging="360"/>
      </w:pPr>
      <w:rPr>
        <w:rFonts w:ascii="Wingdings" w:hAnsi="Wingdings" w:hint="default"/>
      </w:rPr>
    </w:lvl>
    <w:lvl w:ilvl="6" w:tplc="0C0A0001" w:tentative="1">
      <w:start w:val="1"/>
      <w:numFmt w:val="bullet"/>
      <w:lvlText w:val=""/>
      <w:lvlJc w:val="left"/>
      <w:pPr>
        <w:ind w:left="8488" w:hanging="360"/>
      </w:pPr>
      <w:rPr>
        <w:rFonts w:ascii="Symbol" w:hAnsi="Symbol" w:hint="default"/>
      </w:rPr>
    </w:lvl>
    <w:lvl w:ilvl="7" w:tplc="0C0A0003" w:tentative="1">
      <w:start w:val="1"/>
      <w:numFmt w:val="bullet"/>
      <w:lvlText w:val="o"/>
      <w:lvlJc w:val="left"/>
      <w:pPr>
        <w:ind w:left="9208" w:hanging="360"/>
      </w:pPr>
      <w:rPr>
        <w:rFonts w:ascii="Courier New" w:hAnsi="Courier New" w:cs="Courier New" w:hint="default"/>
      </w:rPr>
    </w:lvl>
    <w:lvl w:ilvl="8" w:tplc="0C0A0005" w:tentative="1">
      <w:start w:val="1"/>
      <w:numFmt w:val="bullet"/>
      <w:lvlText w:val=""/>
      <w:lvlJc w:val="left"/>
      <w:pPr>
        <w:ind w:left="9928" w:hanging="360"/>
      </w:pPr>
      <w:rPr>
        <w:rFonts w:ascii="Wingdings" w:hAnsi="Wingdings" w:hint="default"/>
      </w:rPr>
    </w:lvl>
  </w:abstractNum>
  <w:abstractNum w:abstractNumId="66" w15:restartNumberingAfterBreak="0">
    <w:nsid w:val="6B8770AE"/>
    <w:multiLevelType w:val="hybridMultilevel"/>
    <w:tmpl w:val="06FC5FB6"/>
    <w:lvl w:ilvl="0" w:tplc="D8908E94">
      <w:numFmt w:val="bullet"/>
      <w:lvlText w:val="-"/>
      <w:lvlJc w:val="left"/>
      <w:pPr>
        <w:ind w:left="360" w:hanging="360"/>
      </w:pPr>
      <w:rPr>
        <w:rFonts w:ascii="Calibri" w:eastAsia="Times New Roman"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7" w15:restartNumberingAfterBreak="0">
    <w:nsid w:val="6F2A70A4"/>
    <w:multiLevelType w:val="hybridMultilevel"/>
    <w:tmpl w:val="0D3E4A28"/>
    <w:lvl w:ilvl="0" w:tplc="D8908E94">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708E52D7"/>
    <w:multiLevelType w:val="hybridMultilevel"/>
    <w:tmpl w:val="90185C74"/>
    <w:lvl w:ilvl="0" w:tplc="0C0A0001">
      <w:start w:val="1"/>
      <w:numFmt w:val="bullet"/>
      <w:lvlText w:val=""/>
      <w:lvlJc w:val="left"/>
      <w:pPr>
        <w:ind w:left="360" w:hanging="360"/>
      </w:pPr>
      <w:rPr>
        <w:rFonts w:ascii="Symbol" w:hAnsi="Symbol"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9" w15:restartNumberingAfterBreak="0">
    <w:nsid w:val="72B60809"/>
    <w:multiLevelType w:val="hybridMultilevel"/>
    <w:tmpl w:val="DCC2BB12"/>
    <w:lvl w:ilvl="0" w:tplc="2B4202AC">
      <w:start w:val="3"/>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744F52AB"/>
    <w:multiLevelType w:val="hybridMultilevel"/>
    <w:tmpl w:val="7542F60A"/>
    <w:lvl w:ilvl="0" w:tplc="0C0A000F">
      <w:start w:val="1"/>
      <w:numFmt w:val="decimal"/>
      <w:lvlText w:val="%1."/>
      <w:lvlJc w:val="left"/>
      <w:pPr>
        <w:ind w:left="360" w:hanging="360"/>
      </w:pPr>
    </w:lvl>
    <w:lvl w:ilvl="1" w:tplc="D1682FA4">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1" w15:restartNumberingAfterBreak="0">
    <w:nsid w:val="79226B9A"/>
    <w:multiLevelType w:val="hybridMultilevel"/>
    <w:tmpl w:val="79843C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7BD857AA"/>
    <w:multiLevelType w:val="hybridMultilevel"/>
    <w:tmpl w:val="D474F81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7BE848CD"/>
    <w:multiLevelType w:val="hybridMultilevel"/>
    <w:tmpl w:val="45C4F4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4" w15:restartNumberingAfterBreak="0">
    <w:nsid w:val="7CFF0CCA"/>
    <w:multiLevelType w:val="multilevel"/>
    <w:tmpl w:val="BFBAC2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E5901BD"/>
    <w:multiLevelType w:val="hybridMultilevel"/>
    <w:tmpl w:val="0D6E75DE"/>
    <w:lvl w:ilvl="0" w:tplc="0C0A000F">
      <w:start w:val="1"/>
      <w:numFmt w:val="decimal"/>
      <w:lvlText w:val="%1."/>
      <w:lvlJc w:val="left"/>
      <w:pPr>
        <w:ind w:left="360" w:hanging="360"/>
      </w:pPr>
    </w:lvl>
    <w:lvl w:ilvl="1" w:tplc="D1682FA4">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6" w15:restartNumberingAfterBreak="0">
    <w:nsid w:val="7F5529A2"/>
    <w:multiLevelType w:val="hybridMultilevel"/>
    <w:tmpl w:val="D506FA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8625682">
    <w:abstractNumId w:val="73"/>
  </w:num>
  <w:num w:numId="2" w16cid:durableId="1663243438">
    <w:abstractNumId w:val="42"/>
  </w:num>
  <w:num w:numId="3" w16cid:durableId="1081678939">
    <w:abstractNumId w:val="63"/>
  </w:num>
  <w:num w:numId="4" w16cid:durableId="1905220883">
    <w:abstractNumId w:val="68"/>
  </w:num>
  <w:num w:numId="5" w16cid:durableId="1014190183">
    <w:abstractNumId w:val="48"/>
  </w:num>
  <w:num w:numId="6" w16cid:durableId="1015962145">
    <w:abstractNumId w:val="30"/>
  </w:num>
  <w:num w:numId="7" w16cid:durableId="323510635">
    <w:abstractNumId w:val="1"/>
  </w:num>
  <w:num w:numId="8" w16cid:durableId="1058633292">
    <w:abstractNumId w:val="51"/>
  </w:num>
  <w:num w:numId="9" w16cid:durableId="780298870">
    <w:abstractNumId w:val="75"/>
  </w:num>
  <w:num w:numId="10" w16cid:durableId="2082098585">
    <w:abstractNumId w:val="53"/>
  </w:num>
  <w:num w:numId="11" w16cid:durableId="2053268046">
    <w:abstractNumId w:val="17"/>
  </w:num>
  <w:num w:numId="12" w16cid:durableId="1587883611">
    <w:abstractNumId w:val="49"/>
  </w:num>
  <w:num w:numId="13" w16cid:durableId="1731538715">
    <w:abstractNumId w:val="58"/>
  </w:num>
  <w:num w:numId="14" w16cid:durableId="32927303">
    <w:abstractNumId w:val="45"/>
  </w:num>
  <w:num w:numId="15" w16cid:durableId="1125588139">
    <w:abstractNumId w:val="0"/>
  </w:num>
  <w:num w:numId="16" w16cid:durableId="1176963632">
    <w:abstractNumId w:val="11"/>
  </w:num>
  <w:num w:numId="17" w16cid:durableId="790705284">
    <w:abstractNumId w:val="9"/>
  </w:num>
  <w:num w:numId="18" w16cid:durableId="537427766">
    <w:abstractNumId w:val="35"/>
  </w:num>
  <w:num w:numId="19" w16cid:durableId="1409961073">
    <w:abstractNumId w:val="61"/>
  </w:num>
  <w:num w:numId="20" w16cid:durableId="1931155155">
    <w:abstractNumId w:val="3"/>
  </w:num>
  <w:num w:numId="21" w16cid:durableId="1610040422">
    <w:abstractNumId w:val="25"/>
  </w:num>
  <w:num w:numId="22" w16cid:durableId="1476408105">
    <w:abstractNumId w:val="5"/>
  </w:num>
  <w:num w:numId="23" w16cid:durableId="2127239338">
    <w:abstractNumId w:val="43"/>
  </w:num>
  <w:num w:numId="24" w16cid:durableId="1836262523">
    <w:abstractNumId w:val="74"/>
  </w:num>
  <w:num w:numId="25" w16cid:durableId="1536578409">
    <w:abstractNumId w:val="40"/>
  </w:num>
  <w:num w:numId="26" w16cid:durableId="1021201449">
    <w:abstractNumId w:val="10"/>
  </w:num>
  <w:num w:numId="27" w16cid:durableId="1187938295">
    <w:abstractNumId w:val="52"/>
  </w:num>
  <w:num w:numId="28" w16cid:durableId="334722812">
    <w:abstractNumId w:val="4"/>
  </w:num>
  <w:num w:numId="29" w16cid:durableId="1614702704">
    <w:abstractNumId w:val="64"/>
  </w:num>
  <w:num w:numId="30" w16cid:durableId="616956214">
    <w:abstractNumId w:val="66"/>
  </w:num>
  <w:num w:numId="31" w16cid:durableId="249310700">
    <w:abstractNumId w:val="34"/>
  </w:num>
  <w:num w:numId="32" w16cid:durableId="514080394">
    <w:abstractNumId w:val="27"/>
  </w:num>
  <w:num w:numId="33" w16cid:durableId="418789607">
    <w:abstractNumId w:val="19"/>
  </w:num>
  <w:num w:numId="34" w16cid:durableId="1725640148">
    <w:abstractNumId w:val="67"/>
  </w:num>
  <w:num w:numId="35" w16cid:durableId="1367364076">
    <w:abstractNumId w:val="70"/>
  </w:num>
  <w:num w:numId="36" w16cid:durableId="512576715">
    <w:abstractNumId w:val="33"/>
  </w:num>
  <w:num w:numId="37" w16cid:durableId="220872464">
    <w:abstractNumId w:val="22"/>
  </w:num>
  <w:num w:numId="38" w16cid:durableId="1531070265">
    <w:abstractNumId w:val="23"/>
  </w:num>
  <w:num w:numId="39" w16cid:durableId="1240016318">
    <w:abstractNumId w:val="56"/>
  </w:num>
  <w:num w:numId="40" w16cid:durableId="2076584333">
    <w:abstractNumId w:val="12"/>
  </w:num>
  <w:num w:numId="41" w16cid:durableId="1702393271">
    <w:abstractNumId w:val="59"/>
  </w:num>
  <w:num w:numId="42" w16cid:durableId="1812553044">
    <w:abstractNumId w:val="60"/>
  </w:num>
  <w:num w:numId="43" w16cid:durableId="739719959">
    <w:abstractNumId w:val="21"/>
  </w:num>
  <w:num w:numId="44" w16cid:durableId="1151554599">
    <w:abstractNumId w:val="6"/>
  </w:num>
  <w:num w:numId="45" w16cid:durableId="1967853372">
    <w:abstractNumId w:val="57"/>
  </w:num>
  <w:num w:numId="46" w16cid:durableId="1290549610">
    <w:abstractNumId w:val="47"/>
  </w:num>
  <w:num w:numId="47" w16cid:durableId="523323441">
    <w:abstractNumId w:val="41"/>
  </w:num>
  <w:num w:numId="48" w16cid:durableId="479077401">
    <w:abstractNumId w:val="14"/>
  </w:num>
  <w:num w:numId="49" w16cid:durableId="1074161480">
    <w:abstractNumId w:val="72"/>
  </w:num>
  <w:num w:numId="50" w16cid:durableId="418142188">
    <w:abstractNumId w:val="39"/>
  </w:num>
  <w:num w:numId="51" w16cid:durableId="1346320426">
    <w:abstractNumId w:val="24"/>
  </w:num>
  <w:num w:numId="52" w16cid:durableId="1797945643">
    <w:abstractNumId w:val="31"/>
  </w:num>
  <w:num w:numId="53" w16cid:durableId="1895506179">
    <w:abstractNumId w:val="20"/>
  </w:num>
  <w:num w:numId="54" w16cid:durableId="25913582">
    <w:abstractNumId w:val="50"/>
  </w:num>
  <w:num w:numId="55" w16cid:durableId="1857847163">
    <w:abstractNumId w:val="8"/>
  </w:num>
  <w:num w:numId="56" w16cid:durableId="247808495">
    <w:abstractNumId w:val="54"/>
  </w:num>
  <w:num w:numId="57" w16cid:durableId="652415423">
    <w:abstractNumId w:val="13"/>
  </w:num>
  <w:num w:numId="58" w16cid:durableId="211889638">
    <w:abstractNumId w:val="65"/>
  </w:num>
  <w:num w:numId="59" w16cid:durableId="481851598">
    <w:abstractNumId w:val="36"/>
  </w:num>
  <w:num w:numId="60" w16cid:durableId="1068381998">
    <w:abstractNumId w:val="37"/>
  </w:num>
  <w:num w:numId="61" w16cid:durableId="203559689">
    <w:abstractNumId w:val="28"/>
  </w:num>
  <w:num w:numId="62" w16cid:durableId="75252769">
    <w:abstractNumId w:val="26"/>
  </w:num>
  <w:num w:numId="63" w16cid:durableId="1067414167">
    <w:abstractNumId w:val="29"/>
  </w:num>
  <w:num w:numId="64" w16cid:durableId="203179349">
    <w:abstractNumId w:val="76"/>
  </w:num>
  <w:num w:numId="65" w16cid:durableId="166989887">
    <w:abstractNumId w:val="62"/>
  </w:num>
  <w:num w:numId="66" w16cid:durableId="1809664598">
    <w:abstractNumId w:val="16"/>
  </w:num>
  <w:num w:numId="67" w16cid:durableId="1718241613">
    <w:abstractNumId w:val="2"/>
  </w:num>
  <w:num w:numId="68" w16cid:durableId="690686525">
    <w:abstractNumId w:val="71"/>
  </w:num>
  <w:num w:numId="69" w16cid:durableId="1726836306">
    <w:abstractNumId w:val="7"/>
  </w:num>
  <w:num w:numId="70" w16cid:durableId="773092427">
    <w:abstractNumId w:val="18"/>
  </w:num>
  <w:num w:numId="71" w16cid:durableId="1318921270">
    <w:abstractNumId w:val="38"/>
  </w:num>
  <w:num w:numId="72" w16cid:durableId="1976061743">
    <w:abstractNumId w:val="44"/>
  </w:num>
  <w:num w:numId="73" w16cid:durableId="2043507744">
    <w:abstractNumId w:val="69"/>
  </w:num>
  <w:num w:numId="74" w16cid:durableId="768239709">
    <w:abstractNumId w:val="55"/>
  </w:num>
  <w:num w:numId="75" w16cid:durableId="708142995">
    <w:abstractNumId w:val="32"/>
  </w:num>
  <w:num w:numId="76" w16cid:durableId="1266427258">
    <w:abstractNumId w:val="46"/>
  </w:num>
  <w:num w:numId="77" w16cid:durableId="2070763849">
    <w:abstractNumId w:val="1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3256"/>
    <o:shapelayout v:ext="edit">
      <o:idmap v:ext="edit" data="52"/>
      <o:rules v:ext="edit">
        <o:r id="V:Rule3" type="connector" idref="#Conector recto de flecha 3"/>
        <o:r id="V:Rule4" type="connector" idref="#Conector recto de flecha 469"/>
      </o:rules>
      <o:regrouptable v:ext="edit">
        <o:entry new="1" old="0"/>
      </o:regrouptable>
    </o:shapelayout>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C1D8C"/>
    <w:rsid w:val="00000E50"/>
    <w:rsid w:val="0000118F"/>
    <w:rsid w:val="00001307"/>
    <w:rsid w:val="00002CD4"/>
    <w:rsid w:val="000034E6"/>
    <w:rsid w:val="00003C7B"/>
    <w:rsid w:val="000040A2"/>
    <w:rsid w:val="0000671F"/>
    <w:rsid w:val="00006798"/>
    <w:rsid w:val="00006B00"/>
    <w:rsid w:val="00010EC4"/>
    <w:rsid w:val="00011E70"/>
    <w:rsid w:val="000122C2"/>
    <w:rsid w:val="00012AC8"/>
    <w:rsid w:val="00013E86"/>
    <w:rsid w:val="00014537"/>
    <w:rsid w:val="0001483D"/>
    <w:rsid w:val="000149E3"/>
    <w:rsid w:val="00014A43"/>
    <w:rsid w:val="00015A91"/>
    <w:rsid w:val="0001612A"/>
    <w:rsid w:val="00016445"/>
    <w:rsid w:val="00020AE8"/>
    <w:rsid w:val="00021527"/>
    <w:rsid w:val="000218E1"/>
    <w:rsid w:val="000243D2"/>
    <w:rsid w:val="0002449A"/>
    <w:rsid w:val="000252C7"/>
    <w:rsid w:val="000257FC"/>
    <w:rsid w:val="00025BF8"/>
    <w:rsid w:val="000264B6"/>
    <w:rsid w:val="00026592"/>
    <w:rsid w:val="00026927"/>
    <w:rsid w:val="00026C99"/>
    <w:rsid w:val="00027CC2"/>
    <w:rsid w:val="00030445"/>
    <w:rsid w:val="00030D5D"/>
    <w:rsid w:val="00030D99"/>
    <w:rsid w:val="0003223A"/>
    <w:rsid w:val="000369B5"/>
    <w:rsid w:val="00037E12"/>
    <w:rsid w:val="00042D3D"/>
    <w:rsid w:val="000434D1"/>
    <w:rsid w:val="00044306"/>
    <w:rsid w:val="00045845"/>
    <w:rsid w:val="00046022"/>
    <w:rsid w:val="0004713C"/>
    <w:rsid w:val="000474F4"/>
    <w:rsid w:val="000475CB"/>
    <w:rsid w:val="00050504"/>
    <w:rsid w:val="00050992"/>
    <w:rsid w:val="00050DD1"/>
    <w:rsid w:val="00051BCF"/>
    <w:rsid w:val="00052E10"/>
    <w:rsid w:val="00053C8E"/>
    <w:rsid w:val="00054389"/>
    <w:rsid w:val="00054E7D"/>
    <w:rsid w:val="00061076"/>
    <w:rsid w:val="000610A5"/>
    <w:rsid w:val="0006293F"/>
    <w:rsid w:val="0006305E"/>
    <w:rsid w:val="000633A3"/>
    <w:rsid w:val="00063B13"/>
    <w:rsid w:val="0006450B"/>
    <w:rsid w:val="00065EB4"/>
    <w:rsid w:val="0006681D"/>
    <w:rsid w:val="00067053"/>
    <w:rsid w:val="00070692"/>
    <w:rsid w:val="00070B7B"/>
    <w:rsid w:val="00071D23"/>
    <w:rsid w:val="00074372"/>
    <w:rsid w:val="00075126"/>
    <w:rsid w:val="000759A6"/>
    <w:rsid w:val="00076956"/>
    <w:rsid w:val="00076D31"/>
    <w:rsid w:val="00077AD6"/>
    <w:rsid w:val="00081D41"/>
    <w:rsid w:val="000823F1"/>
    <w:rsid w:val="00082E4F"/>
    <w:rsid w:val="00083C08"/>
    <w:rsid w:val="000855FC"/>
    <w:rsid w:val="000858FA"/>
    <w:rsid w:val="00085BD3"/>
    <w:rsid w:val="00085C8E"/>
    <w:rsid w:val="00086545"/>
    <w:rsid w:val="00092AFE"/>
    <w:rsid w:val="00093CCE"/>
    <w:rsid w:val="00094007"/>
    <w:rsid w:val="0009454E"/>
    <w:rsid w:val="00096381"/>
    <w:rsid w:val="00096395"/>
    <w:rsid w:val="000963C2"/>
    <w:rsid w:val="00096783"/>
    <w:rsid w:val="000A0164"/>
    <w:rsid w:val="000A17DB"/>
    <w:rsid w:val="000A1BD9"/>
    <w:rsid w:val="000A1CA1"/>
    <w:rsid w:val="000A2967"/>
    <w:rsid w:val="000A4401"/>
    <w:rsid w:val="000A4D40"/>
    <w:rsid w:val="000A56F5"/>
    <w:rsid w:val="000A6837"/>
    <w:rsid w:val="000A6F6B"/>
    <w:rsid w:val="000A7F99"/>
    <w:rsid w:val="000B1ACD"/>
    <w:rsid w:val="000B1BCF"/>
    <w:rsid w:val="000B1F87"/>
    <w:rsid w:val="000B3B34"/>
    <w:rsid w:val="000B4226"/>
    <w:rsid w:val="000B4900"/>
    <w:rsid w:val="000B492C"/>
    <w:rsid w:val="000B4D26"/>
    <w:rsid w:val="000C0C4C"/>
    <w:rsid w:val="000C0D58"/>
    <w:rsid w:val="000C2879"/>
    <w:rsid w:val="000C319B"/>
    <w:rsid w:val="000C327E"/>
    <w:rsid w:val="000C3801"/>
    <w:rsid w:val="000C4769"/>
    <w:rsid w:val="000C60B6"/>
    <w:rsid w:val="000C6B37"/>
    <w:rsid w:val="000C6F02"/>
    <w:rsid w:val="000D02B8"/>
    <w:rsid w:val="000D133A"/>
    <w:rsid w:val="000D2075"/>
    <w:rsid w:val="000D24E4"/>
    <w:rsid w:val="000D3C79"/>
    <w:rsid w:val="000D45E3"/>
    <w:rsid w:val="000D4CBB"/>
    <w:rsid w:val="000E0596"/>
    <w:rsid w:val="000E1710"/>
    <w:rsid w:val="000E1908"/>
    <w:rsid w:val="000E1E63"/>
    <w:rsid w:val="000E33A3"/>
    <w:rsid w:val="000E4128"/>
    <w:rsid w:val="000E620E"/>
    <w:rsid w:val="000E6FA2"/>
    <w:rsid w:val="000F02EE"/>
    <w:rsid w:val="000F03C7"/>
    <w:rsid w:val="000F0764"/>
    <w:rsid w:val="000F0B6D"/>
    <w:rsid w:val="000F2612"/>
    <w:rsid w:val="000F2703"/>
    <w:rsid w:val="000F5374"/>
    <w:rsid w:val="000F6F88"/>
    <w:rsid w:val="000F7ED9"/>
    <w:rsid w:val="001004B8"/>
    <w:rsid w:val="0010069B"/>
    <w:rsid w:val="00100C16"/>
    <w:rsid w:val="00100C99"/>
    <w:rsid w:val="001018DC"/>
    <w:rsid w:val="0010232F"/>
    <w:rsid w:val="00103156"/>
    <w:rsid w:val="00104AC2"/>
    <w:rsid w:val="00105258"/>
    <w:rsid w:val="00105C17"/>
    <w:rsid w:val="00106794"/>
    <w:rsid w:val="00106FBA"/>
    <w:rsid w:val="00107C44"/>
    <w:rsid w:val="0011136F"/>
    <w:rsid w:val="001143F8"/>
    <w:rsid w:val="00114811"/>
    <w:rsid w:val="00114FCA"/>
    <w:rsid w:val="001153B1"/>
    <w:rsid w:val="0011609A"/>
    <w:rsid w:val="001162F9"/>
    <w:rsid w:val="001169A9"/>
    <w:rsid w:val="00116ECD"/>
    <w:rsid w:val="00116FAC"/>
    <w:rsid w:val="001211BF"/>
    <w:rsid w:val="00122723"/>
    <w:rsid w:val="00122A6D"/>
    <w:rsid w:val="00123154"/>
    <w:rsid w:val="0012317A"/>
    <w:rsid w:val="00124FAD"/>
    <w:rsid w:val="00125F57"/>
    <w:rsid w:val="0012622C"/>
    <w:rsid w:val="001269BC"/>
    <w:rsid w:val="00126B48"/>
    <w:rsid w:val="00126C33"/>
    <w:rsid w:val="00127CF5"/>
    <w:rsid w:val="0013015E"/>
    <w:rsid w:val="00130332"/>
    <w:rsid w:val="0013181A"/>
    <w:rsid w:val="001320FB"/>
    <w:rsid w:val="0013226F"/>
    <w:rsid w:val="00133600"/>
    <w:rsid w:val="0013381D"/>
    <w:rsid w:val="0013545B"/>
    <w:rsid w:val="001359BF"/>
    <w:rsid w:val="00135F02"/>
    <w:rsid w:val="00137D82"/>
    <w:rsid w:val="00140A07"/>
    <w:rsid w:val="00141449"/>
    <w:rsid w:val="00142E67"/>
    <w:rsid w:val="00142E80"/>
    <w:rsid w:val="00145174"/>
    <w:rsid w:val="00147828"/>
    <w:rsid w:val="0015014D"/>
    <w:rsid w:val="0015079B"/>
    <w:rsid w:val="00150DFE"/>
    <w:rsid w:val="00151132"/>
    <w:rsid w:val="0015215C"/>
    <w:rsid w:val="00152203"/>
    <w:rsid w:val="00152E9A"/>
    <w:rsid w:val="001530B7"/>
    <w:rsid w:val="001532DA"/>
    <w:rsid w:val="0015373F"/>
    <w:rsid w:val="001538F4"/>
    <w:rsid w:val="00156DDE"/>
    <w:rsid w:val="001577BD"/>
    <w:rsid w:val="00160592"/>
    <w:rsid w:val="00161EF2"/>
    <w:rsid w:val="00162BA2"/>
    <w:rsid w:val="00162C34"/>
    <w:rsid w:val="0016393E"/>
    <w:rsid w:val="00164ED8"/>
    <w:rsid w:val="00165BBF"/>
    <w:rsid w:val="00166510"/>
    <w:rsid w:val="00167839"/>
    <w:rsid w:val="00170C6F"/>
    <w:rsid w:val="00171734"/>
    <w:rsid w:val="00171AE0"/>
    <w:rsid w:val="001730F2"/>
    <w:rsid w:val="001733B3"/>
    <w:rsid w:val="00173D73"/>
    <w:rsid w:val="001754F1"/>
    <w:rsid w:val="00176C1F"/>
    <w:rsid w:val="001806CE"/>
    <w:rsid w:val="00180A5A"/>
    <w:rsid w:val="00180BBA"/>
    <w:rsid w:val="00181F57"/>
    <w:rsid w:val="001829E3"/>
    <w:rsid w:val="00183A30"/>
    <w:rsid w:val="00184C4F"/>
    <w:rsid w:val="0018586C"/>
    <w:rsid w:val="00185926"/>
    <w:rsid w:val="00187A8C"/>
    <w:rsid w:val="001913C7"/>
    <w:rsid w:val="00191D6F"/>
    <w:rsid w:val="00191F4F"/>
    <w:rsid w:val="0019205A"/>
    <w:rsid w:val="00192265"/>
    <w:rsid w:val="00192AF7"/>
    <w:rsid w:val="00193C9F"/>
    <w:rsid w:val="00193E16"/>
    <w:rsid w:val="001958AC"/>
    <w:rsid w:val="00196B38"/>
    <w:rsid w:val="00197333"/>
    <w:rsid w:val="001A100A"/>
    <w:rsid w:val="001A2449"/>
    <w:rsid w:val="001A3A83"/>
    <w:rsid w:val="001A5647"/>
    <w:rsid w:val="001A5FE3"/>
    <w:rsid w:val="001A7939"/>
    <w:rsid w:val="001A7C62"/>
    <w:rsid w:val="001A7DA3"/>
    <w:rsid w:val="001A7E7E"/>
    <w:rsid w:val="001B1415"/>
    <w:rsid w:val="001B2683"/>
    <w:rsid w:val="001B2853"/>
    <w:rsid w:val="001B28D1"/>
    <w:rsid w:val="001B3104"/>
    <w:rsid w:val="001B3F4A"/>
    <w:rsid w:val="001B44B7"/>
    <w:rsid w:val="001B5E00"/>
    <w:rsid w:val="001B66E7"/>
    <w:rsid w:val="001B791C"/>
    <w:rsid w:val="001C426E"/>
    <w:rsid w:val="001C678E"/>
    <w:rsid w:val="001D139C"/>
    <w:rsid w:val="001D20BB"/>
    <w:rsid w:val="001D2B3A"/>
    <w:rsid w:val="001D2FF5"/>
    <w:rsid w:val="001D3D96"/>
    <w:rsid w:val="001D48A4"/>
    <w:rsid w:val="001D4B1F"/>
    <w:rsid w:val="001D5D69"/>
    <w:rsid w:val="001D6CA7"/>
    <w:rsid w:val="001E017B"/>
    <w:rsid w:val="001E05D7"/>
    <w:rsid w:val="001E1A1C"/>
    <w:rsid w:val="001E33D1"/>
    <w:rsid w:val="001E5C72"/>
    <w:rsid w:val="001E5CFA"/>
    <w:rsid w:val="001E6233"/>
    <w:rsid w:val="001E67FF"/>
    <w:rsid w:val="001E6C73"/>
    <w:rsid w:val="001E74FB"/>
    <w:rsid w:val="001E7645"/>
    <w:rsid w:val="001F2F37"/>
    <w:rsid w:val="001F2FFC"/>
    <w:rsid w:val="001F30AA"/>
    <w:rsid w:val="001F350C"/>
    <w:rsid w:val="001F38DA"/>
    <w:rsid w:val="001F41D9"/>
    <w:rsid w:val="001F5CD2"/>
    <w:rsid w:val="001F785A"/>
    <w:rsid w:val="00201DAE"/>
    <w:rsid w:val="002024B9"/>
    <w:rsid w:val="00202EBA"/>
    <w:rsid w:val="00203228"/>
    <w:rsid w:val="002037F5"/>
    <w:rsid w:val="00203885"/>
    <w:rsid w:val="002053AD"/>
    <w:rsid w:val="00206F9F"/>
    <w:rsid w:val="00207794"/>
    <w:rsid w:val="002077C0"/>
    <w:rsid w:val="00210312"/>
    <w:rsid w:val="00212ADA"/>
    <w:rsid w:val="00213337"/>
    <w:rsid w:val="00213A23"/>
    <w:rsid w:val="00213C40"/>
    <w:rsid w:val="0021482D"/>
    <w:rsid w:val="00214ECB"/>
    <w:rsid w:val="00216178"/>
    <w:rsid w:val="0021710C"/>
    <w:rsid w:val="0021769D"/>
    <w:rsid w:val="00221069"/>
    <w:rsid w:val="0022135A"/>
    <w:rsid w:val="0022665E"/>
    <w:rsid w:val="00226A1C"/>
    <w:rsid w:val="00226B32"/>
    <w:rsid w:val="002275B9"/>
    <w:rsid w:val="00227982"/>
    <w:rsid w:val="00227C92"/>
    <w:rsid w:val="0023032D"/>
    <w:rsid w:val="00231BD2"/>
    <w:rsid w:val="00231BFE"/>
    <w:rsid w:val="00232330"/>
    <w:rsid w:val="002331CD"/>
    <w:rsid w:val="002338DB"/>
    <w:rsid w:val="002351C9"/>
    <w:rsid w:val="0023697C"/>
    <w:rsid w:val="002371C5"/>
    <w:rsid w:val="00237B4F"/>
    <w:rsid w:val="00237ED8"/>
    <w:rsid w:val="00240376"/>
    <w:rsid w:val="00241012"/>
    <w:rsid w:val="002415EF"/>
    <w:rsid w:val="00241C28"/>
    <w:rsid w:val="00241CDD"/>
    <w:rsid w:val="002430CC"/>
    <w:rsid w:val="002449F8"/>
    <w:rsid w:val="00245DE5"/>
    <w:rsid w:val="00246D61"/>
    <w:rsid w:val="00247C83"/>
    <w:rsid w:val="00247D76"/>
    <w:rsid w:val="00250402"/>
    <w:rsid w:val="00250E85"/>
    <w:rsid w:val="00251C41"/>
    <w:rsid w:val="002542C0"/>
    <w:rsid w:val="00254A9D"/>
    <w:rsid w:val="00254B0A"/>
    <w:rsid w:val="00254EE2"/>
    <w:rsid w:val="0025602E"/>
    <w:rsid w:val="00256481"/>
    <w:rsid w:val="0025685B"/>
    <w:rsid w:val="00256BE5"/>
    <w:rsid w:val="002576EA"/>
    <w:rsid w:val="002577AA"/>
    <w:rsid w:val="00260049"/>
    <w:rsid w:val="0026040D"/>
    <w:rsid w:val="0026065A"/>
    <w:rsid w:val="002618A9"/>
    <w:rsid w:val="00261A9A"/>
    <w:rsid w:val="002639FB"/>
    <w:rsid w:val="00263C25"/>
    <w:rsid w:val="00265041"/>
    <w:rsid w:val="00266466"/>
    <w:rsid w:val="002672D6"/>
    <w:rsid w:val="00267B29"/>
    <w:rsid w:val="00270D6F"/>
    <w:rsid w:val="002718CC"/>
    <w:rsid w:val="00271949"/>
    <w:rsid w:val="002722D7"/>
    <w:rsid w:val="00272E42"/>
    <w:rsid w:val="00273ADC"/>
    <w:rsid w:val="00274032"/>
    <w:rsid w:val="00275176"/>
    <w:rsid w:val="0027636B"/>
    <w:rsid w:val="002769FD"/>
    <w:rsid w:val="00277A77"/>
    <w:rsid w:val="00280F2D"/>
    <w:rsid w:val="002817A7"/>
    <w:rsid w:val="00284987"/>
    <w:rsid w:val="0028525F"/>
    <w:rsid w:val="00285482"/>
    <w:rsid w:val="00285AEA"/>
    <w:rsid w:val="00286C29"/>
    <w:rsid w:val="00286D6D"/>
    <w:rsid w:val="00287F7C"/>
    <w:rsid w:val="00290AC7"/>
    <w:rsid w:val="00292AC5"/>
    <w:rsid w:val="00293B5A"/>
    <w:rsid w:val="00294A58"/>
    <w:rsid w:val="00295A74"/>
    <w:rsid w:val="00295EA8"/>
    <w:rsid w:val="00295F62"/>
    <w:rsid w:val="00296757"/>
    <w:rsid w:val="002977D4"/>
    <w:rsid w:val="002A1BA9"/>
    <w:rsid w:val="002A28E4"/>
    <w:rsid w:val="002A383C"/>
    <w:rsid w:val="002A3C24"/>
    <w:rsid w:val="002A4CA7"/>
    <w:rsid w:val="002A57E6"/>
    <w:rsid w:val="002A6C8E"/>
    <w:rsid w:val="002B118C"/>
    <w:rsid w:val="002B12F9"/>
    <w:rsid w:val="002B170D"/>
    <w:rsid w:val="002B1C8E"/>
    <w:rsid w:val="002B22BB"/>
    <w:rsid w:val="002B4508"/>
    <w:rsid w:val="002B616F"/>
    <w:rsid w:val="002B64C2"/>
    <w:rsid w:val="002B6F6A"/>
    <w:rsid w:val="002B7A7F"/>
    <w:rsid w:val="002C0751"/>
    <w:rsid w:val="002C1388"/>
    <w:rsid w:val="002C3DAE"/>
    <w:rsid w:val="002C446D"/>
    <w:rsid w:val="002C482C"/>
    <w:rsid w:val="002C5B61"/>
    <w:rsid w:val="002C5EF2"/>
    <w:rsid w:val="002C6105"/>
    <w:rsid w:val="002C6E76"/>
    <w:rsid w:val="002C7A26"/>
    <w:rsid w:val="002C7B64"/>
    <w:rsid w:val="002D0436"/>
    <w:rsid w:val="002D12A9"/>
    <w:rsid w:val="002D1506"/>
    <w:rsid w:val="002D262F"/>
    <w:rsid w:val="002D5D0C"/>
    <w:rsid w:val="002D6331"/>
    <w:rsid w:val="002D79CD"/>
    <w:rsid w:val="002E0005"/>
    <w:rsid w:val="002E06F9"/>
    <w:rsid w:val="002E0883"/>
    <w:rsid w:val="002E2317"/>
    <w:rsid w:val="002E23C9"/>
    <w:rsid w:val="002E6F72"/>
    <w:rsid w:val="002E7250"/>
    <w:rsid w:val="002E76AF"/>
    <w:rsid w:val="002E772F"/>
    <w:rsid w:val="002F0142"/>
    <w:rsid w:val="002F0E30"/>
    <w:rsid w:val="002F164E"/>
    <w:rsid w:val="002F1F1F"/>
    <w:rsid w:val="002F2520"/>
    <w:rsid w:val="002F2864"/>
    <w:rsid w:val="002F2DBB"/>
    <w:rsid w:val="002F3A20"/>
    <w:rsid w:val="002F5D45"/>
    <w:rsid w:val="002F6088"/>
    <w:rsid w:val="002F6865"/>
    <w:rsid w:val="002F7263"/>
    <w:rsid w:val="00300A9E"/>
    <w:rsid w:val="00302E0D"/>
    <w:rsid w:val="003033C5"/>
    <w:rsid w:val="00303A3E"/>
    <w:rsid w:val="00305C06"/>
    <w:rsid w:val="00306A93"/>
    <w:rsid w:val="00307388"/>
    <w:rsid w:val="00307992"/>
    <w:rsid w:val="00313551"/>
    <w:rsid w:val="003135E2"/>
    <w:rsid w:val="0031443D"/>
    <w:rsid w:val="00314A0B"/>
    <w:rsid w:val="00314BE4"/>
    <w:rsid w:val="003154CF"/>
    <w:rsid w:val="003164BD"/>
    <w:rsid w:val="00317B61"/>
    <w:rsid w:val="0032007C"/>
    <w:rsid w:val="0032092F"/>
    <w:rsid w:val="00321BF4"/>
    <w:rsid w:val="0032224C"/>
    <w:rsid w:val="003228F8"/>
    <w:rsid w:val="0032304F"/>
    <w:rsid w:val="003230C9"/>
    <w:rsid w:val="003270B2"/>
    <w:rsid w:val="003316D7"/>
    <w:rsid w:val="0033212F"/>
    <w:rsid w:val="0033217A"/>
    <w:rsid w:val="00332F26"/>
    <w:rsid w:val="00333540"/>
    <w:rsid w:val="0033456B"/>
    <w:rsid w:val="00335A67"/>
    <w:rsid w:val="00341513"/>
    <w:rsid w:val="0034206A"/>
    <w:rsid w:val="00343052"/>
    <w:rsid w:val="003432C0"/>
    <w:rsid w:val="00343ADB"/>
    <w:rsid w:val="003446A9"/>
    <w:rsid w:val="0034502E"/>
    <w:rsid w:val="0034505F"/>
    <w:rsid w:val="00345E1D"/>
    <w:rsid w:val="00345EDE"/>
    <w:rsid w:val="00346854"/>
    <w:rsid w:val="003501D0"/>
    <w:rsid w:val="00350B64"/>
    <w:rsid w:val="003514A8"/>
    <w:rsid w:val="003526AE"/>
    <w:rsid w:val="00352ADB"/>
    <w:rsid w:val="00355AAC"/>
    <w:rsid w:val="00355FEE"/>
    <w:rsid w:val="0036085F"/>
    <w:rsid w:val="0036098B"/>
    <w:rsid w:val="00360D1B"/>
    <w:rsid w:val="00361D0B"/>
    <w:rsid w:val="00364242"/>
    <w:rsid w:val="00364F98"/>
    <w:rsid w:val="003659CC"/>
    <w:rsid w:val="00366413"/>
    <w:rsid w:val="00366B3E"/>
    <w:rsid w:val="00367B78"/>
    <w:rsid w:val="00370BFA"/>
    <w:rsid w:val="00370C85"/>
    <w:rsid w:val="00371B98"/>
    <w:rsid w:val="00372303"/>
    <w:rsid w:val="00372393"/>
    <w:rsid w:val="00373BBE"/>
    <w:rsid w:val="00375301"/>
    <w:rsid w:val="003754EA"/>
    <w:rsid w:val="0037645D"/>
    <w:rsid w:val="0037682C"/>
    <w:rsid w:val="00377365"/>
    <w:rsid w:val="00377402"/>
    <w:rsid w:val="00381202"/>
    <w:rsid w:val="003851EC"/>
    <w:rsid w:val="00385631"/>
    <w:rsid w:val="00385C24"/>
    <w:rsid w:val="0038644C"/>
    <w:rsid w:val="003865AC"/>
    <w:rsid w:val="00386810"/>
    <w:rsid w:val="00387DDB"/>
    <w:rsid w:val="00387F83"/>
    <w:rsid w:val="00391AAD"/>
    <w:rsid w:val="0039230F"/>
    <w:rsid w:val="00394176"/>
    <w:rsid w:val="00394190"/>
    <w:rsid w:val="003956D5"/>
    <w:rsid w:val="00395DB8"/>
    <w:rsid w:val="00396720"/>
    <w:rsid w:val="00396A44"/>
    <w:rsid w:val="003A0A45"/>
    <w:rsid w:val="003A1FC3"/>
    <w:rsid w:val="003A31EA"/>
    <w:rsid w:val="003A4594"/>
    <w:rsid w:val="003A559B"/>
    <w:rsid w:val="003A66F0"/>
    <w:rsid w:val="003A6E58"/>
    <w:rsid w:val="003B0A2C"/>
    <w:rsid w:val="003B2C50"/>
    <w:rsid w:val="003B5DA2"/>
    <w:rsid w:val="003B5EB0"/>
    <w:rsid w:val="003B6070"/>
    <w:rsid w:val="003B6D4B"/>
    <w:rsid w:val="003B78ED"/>
    <w:rsid w:val="003B7D72"/>
    <w:rsid w:val="003C0EF7"/>
    <w:rsid w:val="003C0F66"/>
    <w:rsid w:val="003C1387"/>
    <w:rsid w:val="003C1D8C"/>
    <w:rsid w:val="003C2422"/>
    <w:rsid w:val="003C4B53"/>
    <w:rsid w:val="003C50B7"/>
    <w:rsid w:val="003C521E"/>
    <w:rsid w:val="003C5338"/>
    <w:rsid w:val="003C786E"/>
    <w:rsid w:val="003D0A2A"/>
    <w:rsid w:val="003D0D5A"/>
    <w:rsid w:val="003D19A3"/>
    <w:rsid w:val="003D1ED3"/>
    <w:rsid w:val="003D3159"/>
    <w:rsid w:val="003D3306"/>
    <w:rsid w:val="003D3CC3"/>
    <w:rsid w:val="003D4013"/>
    <w:rsid w:val="003E22D8"/>
    <w:rsid w:val="003E2963"/>
    <w:rsid w:val="003E2E19"/>
    <w:rsid w:val="003E3099"/>
    <w:rsid w:val="003E5763"/>
    <w:rsid w:val="003E5CAD"/>
    <w:rsid w:val="003E7293"/>
    <w:rsid w:val="003E7A45"/>
    <w:rsid w:val="003F1EC0"/>
    <w:rsid w:val="003F22DD"/>
    <w:rsid w:val="003F26B2"/>
    <w:rsid w:val="003F3209"/>
    <w:rsid w:val="003F349B"/>
    <w:rsid w:val="003F3C70"/>
    <w:rsid w:val="003F46F9"/>
    <w:rsid w:val="003F7274"/>
    <w:rsid w:val="003F7692"/>
    <w:rsid w:val="003F7A39"/>
    <w:rsid w:val="0040045F"/>
    <w:rsid w:val="004008E5"/>
    <w:rsid w:val="00400B95"/>
    <w:rsid w:val="00401D3F"/>
    <w:rsid w:val="004029F2"/>
    <w:rsid w:val="004068DB"/>
    <w:rsid w:val="00410189"/>
    <w:rsid w:val="0041165C"/>
    <w:rsid w:val="004125F8"/>
    <w:rsid w:val="004130A4"/>
    <w:rsid w:val="0041331E"/>
    <w:rsid w:val="004133DA"/>
    <w:rsid w:val="00416B0B"/>
    <w:rsid w:val="004175DA"/>
    <w:rsid w:val="00420EE4"/>
    <w:rsid w:val="004221D0"/>
    <w:rsid w:val="00422C1E"/>
    <w:rsid w:val="00425AA3"/>
    <w:rsid w:val="004261ED"/>
    <w:rsid w:val="00427C08"/>
    <w:rsid w:val="00430FAE"/>
    <w:rsid w:val="00434675"/>
    <w:rsid w:val="00435845"/>
    <w:rsid w:val="004359CA"/>
    <w:rsid w:val="00435DF2"/>
    <w:rsid w:val="00436B11"/>
    <w:rsid w:val="004375B3"/>
    <w:rsid w:val="00437E0E"/>
    <w:rsid w:val="00440D9D"/>
    <w:rsid w:val="00441986"/>
    <w:rsid w:val="00442772"/>
    <w:rsid w:val="00442DA8"/>
    <w:rsid w:val="004433D8"/>
    <w:rsid w:val="00443A7A"/>
    <w:rsid w:val="00445097"/>
    <w:rsid w:val="004469FA"/>
    <w:rsid w:val="004522D9"/>
    <w:rsid w:val="00453867"/>
    <w:rsid w:val="00453888"/>
    <w:rsid w:val="00457585"/>
    <w:rsid w:val="004576C0"/>
    <w:rsid w:val="0046094C"/>
    <w:rsid w:val="00462EF4"/>
    <w:rsid w:val="004638AA"/>
    <w:rsid w:val="004642E7"/>
    <w:rsid w:val="00464F40"/>
    <w:rsid w:val="00465DA9"/>
    <w:rsid w:val="00466D20"/>
    <w:rsid w:val="0046733B"/>
    <w:rsid w:val="004704D2"/>
    <w:rsid w:val="0047304D"/>
    <w:rsid w:val="0047338B"/>
    <w:rsid w:val="00474162"/>
    <w:rsid w:val="0047456B"/>
    <w:rsid w:val="004745BC"/>
    <w:rsid w:val="004801C2"/>
    <w:rsid w:val="00480735"/>
    <w:rsid w:val="004813EE"/>
    <w:rsid w:val="0048397A"/>
    <w:rsid w:val="004846D4"/>
    <w:rsid w:val="004856D3"/>
    <w:rsid w:val="00485D9A"/>
    <w:rsid w:val="00487D15"/>
    <w:rsid w:val="00490F36"/>
    <w:rsid w:val="00491552"/>
    <w:rsid w:val="00492F60"/>
    <w:rsid w:val="00493113"/>
    <w:rsid w:val="00493231"/>
    <w:rsid w:val="00493423"/>
    <w:rsid w:val="0049422F"/>
    <w:rsid w:val="00495F02"/>
    <w:rsid w:val="00496B58"/>
    <w:rsid w:val="004A13B1"/>
    <w:rsid w:val="004A271A"/>
    <w:rsid w:val="004A450D"/>
    <w:rsid w:val="004A613C"/>
    <w:rsid w:val="004A7C4F"/>
    <w:rsid w:val="004B0456"/>
    <w:rsid w:val="004B05C0"/>
    <w:rsid w:val="004B0963"/>
    <w:rsid w:val="004B17F2"/>
    <w:rsid w:val="004B2D2E"/>
    <w:rsid w:val="004B34AA"/>
    <w:rsid w:val="004B393E"/>
    <w:rsid w:val="004B6165"/>
    <w:rsid w:val="004B727D"/>
    <w:rsid w:val="004C15E0"/>
    <w:rsid w:val="004C1BF6"/>
    <w:rsid w:val="004C1C1A"/>
    <w:rsid w:val="004C2F04"/>
    <w:rsid w:val="004C43C3"/>
    <w:rsid w:val="004C6ADB"/>
    <w:rsid w:val="004C7FEE"/>
    <w:rsid w:val="004D2125"/>
    <w:rsid w:val="004D2702"/>
    <w:rsid w:val="004D3E92"/>
    <w:rsid w:val="004D3F2B"/>
    <w:rsid w:val="004D4CA8"/>
    <w:rsid w:val="004D5B6A"/>
    <w:rsid w:val="004D69A6"/>
    <w:rsid w:val="004D7738"/>
    <w:rsid w:val="004D7E84"/>
    <w:rsid w:val="004E0289"/>
    <w:rsid w:val="004E32CD"/>
    <w:rsid w:val="004E3B40"/>
    <w:rsid w:val="004E43D1"/>
    <w:rsid w:val="004E46FA"/>
    <w:rsid w:val="004E4D63"/>
    <w:rsid w:val="004E5087"/>
    <w:rsid w:val="004E511C"/>
    <w:rsid w:val="004E5308"/>
    <w:rsid w:val="004F17EB"/>
    <w:rsid w:val="004F1876"/>
    <w:rsid w:val="004F214D"/>
    <w:rsid w:val="004F21C8"/>
    <w:rsid w:val="004F2F74"/>
    <w:rsid w:val="004F3DBB"/>
    <w:rsid w:val="004F43C5"/>
    <w:rsid w:val="004F50D1"/>
    <w:rsid w:val="004F5408"/>
    <w:rsid w:val="004F5A45"/>
    <w:rsid w:val="004F7803"/>
    <w:rsid w:val="00500CBB"/>
    <w:rsid w:val="00500CE9"/>
    <w:rsid w:val="00500E7B"/>
    <w:rsid w:val="00501324"/>
    <w:rsid w:val="005016AB"/>
    <w:rsid w:val="00503289"/>
    <w:rsid w:val="0050338B"/>
    <w:rsid w:val="00504356"/>
    <w:rsid w:val="005047F7"/>
    <w:rsid w:val="00505402"/>
    <w:rsid w:val="00511407"/>
    <w:rsid w:val="005118BE"/>
    <w:rsid w:val="0051246A"/>
    <w:rsid w:val="00512A1E"/>
    <w:rsid w:val="005142FC"/>
    <w:rsid w:val="00514BA5"/>
    <w:rsid w:val="005163E3"/>
    <w:rsid w:val="00516D33"/>
    <w:rsid w:val="005171B3"/>
    <w:rsid w:val="005204BA"/>
    <w:rsid w:val="005204BD"/>
    <w:rsid w:val="00520BE2"/>
    <w:rsid w:val="00520FAF"/>
    <w:rsid w:val="005212A2"/>
    <w:rsid w:val="005239F1"/>
    <w:rsid w:val="00524CB9"/>
    <w:rsid w:val="005266FF"/>
    <w:rsid w:val="0052680C"/>
    <w:rsid w:val="00526C7A"/>
    <w:rsid w:val="00530324"/>
    <w:rsid w:val="0053063C"/>
    <w:rsid w:val="00530D49"/>
    <w:rsid w:val="00532614"/>
    <w:rsid w:val="005336BD"/>
    <w:rsid w:val="00533751"/>
    <w:rsid w:val="00533D9E"/>
    <w:rsid w:val="0053481E"/>
    <w:rsid w:val="00535154"/>
    <w:rsid w:val="005361FC"/>
    <w:rsid w:val="00537C37"/>
    <w:rsid w:val="00540A91"/>
    <w:rsid w:val="00542051"/>
    <w:rsid w:val="00545CA1"/>
    <w:rsid w:val="005471F5"/>
    <w:rsid w:val="00551986"/>
    <w:rsid w:val="005523C6"/>
    <w:rsid w:val="00553523"/>
    <w:rsid w:val="00554FF9"/>
    <w:rsid w:val="0055520D"/>
    <w:rsid w:val="00555524"/>
    <w:rsid w:val="005559CF"/>
    <w:rsid w:val="00556E33"/>
    <w:rsid w:val="00557383"/>
    <w:rsid w:val="0055787E"/>
    <w:rsid w:val="00557E49"/>
    <w:rsid w:val="0056081F"/>
    <w:rsid w:val="00560919"/>
    <w:rsid w:val="0056337B"/>
    <w:rsid w:val="00565A65"/>
    <w:rsid w:val="005667DE"/>
    <w:rsid w:val="00566E88"/>
    <w:rsid w:val="005732DA"/>
    <w:rsid w:val="00573D7B"/>
    <w:rsid w:val="00575B3A"/>
    <w:rsid w:val="00575EE5"/>
    <w:rsid w:val="00576448"/>
    <w:rsid w:val="00577C22"/>
    <w:rsid w:val="00580CC1"/>
    <w:rsid w:val="00581EE2"/>
    <w:rsid w:val="005824F9"/>
    <w:rsid w:val="005831DE"/>
    <w:rsid w:val="0058417E"/>
    <w:rsid w:val="0058579F"/>
    <w:rsid w:val="00585F54"/>
    <w:rsid w:val="005868D4"/>
    <w:rsid w:val="00587722"/>
    <w:rsid w:val="005879E8"/>
    <w:rsid w:val="0059048B"/>
    <w:rsid w:val="00590CFD"/>
    <w:rsid w:val="00592140"/>
    <w:rsid w:val="0059226A"/>
    <w:rsid w:val="00594FE3"/>
    <w:rsid w:val="00596BF8"/>
    <w:rsid w:val="00597534"/>
    <w:rsid w:val="00597E71"/>
    <w:rsid w:val="00597E77"/>
    <w:rsid w:val="005A1511"/>
    <w:rsid w:val="005A1B4E"/>
    <w:rsid w:val="005A3156"/>
    <w:rsid w:val="005A4037"/>
    <w:rsid w:val="005A451C"/>
    <w:rsid w:val="005A49F7"/>
    <w:rsid w:val="005A5825"/>
    <w:rsid w:val="005B1468"/>
    <w:rsid w:val="005B1D2A"/>
    <w:rsid w:val="005B3302"/>
    <w:rsid w:val="005B5266"/>
    <w:rsid w:val="005B5B7F"/>
    <w:rsid w:val="005B7403"/>
    <w:rsid w:val="005B7613"/>
    <w:rsid w:val="005C11DE"/>
    <w:rsid w:val="005C2C91"/>
    <w:rsid w:val="005C45CA"/>
    <w:rsid w:val="005C5525"/>
    <w:rsid w:val="005C56AF"/>
    <w:rsid w:val="005C66A6"/>
    <w:rsid w:val="005C7956"/>
    <w:rsid w:val="005D40BC"/>
    <w:rsid w:val="005D4DD3"/>
    <w:rsid w:val="005D54F5"/>
    <w:rsid w:val="005D7C00"/>
    <w:rsid w:val="005E255D"/>
    <w:rsid w:val="005E302E"/>
    <w:rsid w:val="005E31C4"/>
    <w:rsid w:val="005E3213"/>
    <w:rsid w:val="005E359E"/>
    <w:rsid w:val="005E3A83"/>
    <w:rsid w:val="005E3CD4"/>
    <w:rsid w:val="005E586C"/>
    <w:rsid w:val="005E70EE"/>
    <w:rsid w:val="005F0C6D"/>
    <w:rsid w:val="005F15DA"/>
    <w:rsid w:val="005F1B0B"/>
    <w:rsid w:val="005F3E53"/>
    <w:rsid w:val="005F427E"/>
    <w:rsid w:val="005F4362"/>
    <w:rsid w:val="005F4B01"/>
    <w:rsid w:val="005F5091"/>
    <w:rsid w:val="005F5D99"/>
    <w:rsid w:val="005F6039"/>
    <w:rsid w:val="005F689D"/>
    <w:rsid w:val="005F6AF3"/>
    <w:rsid w:val="00600A5F"/>
    <w:rsid w:val="00600C6A"/>
    <w:rsid w:val="00601642"/>
    <w:rsid w:val="00601B26"/>
    <w:rsid w:val="00601E21"/>
    <w:rsid w:val="006038D5"/>
    <w:rsid w:val="00603A44"/>
    <w:rsid w:val="00605696"/>
    <w:rsid w:val="00607BD6"/>
    <w:rsid w:val="006108DA"/>
    <w:rsid w:val="00610B3C"/>
    <w:rsid w:val="00611C5D"/>
    <w:rsid w:val="0061415B"/>
    <w:rsid w:val="0061495B"/>
    <w:rsid w:val="0061614F"/>
    <w:rsid w:val="00616167"/>
    <w:rsid w:val="006172C7"/>
    <w:rsid w:val="006176D2"/>
    <w:rsid w:val="00617E3E"/>
    <w:rsid w:val="0062075F"/>
    <w:rsid w:val="006218BA"/>
    <w:rsid w:val="006222DE"/>
    <w:rsid w:val="0062392C"/>
    <w:rsid w:val="00623D98"/>
    <w:rsid w:val="0062481F"/>
    <w:rsid w:val="00624BC0"/>
    <w:rsid w:val="00625F38"/>
    <w:rsid w:val="0062623C"/>
    <w:rsid w:val="006272C8"/>
    <w:rsid w:val="00630518"/>
    <w:rsid w:val="0063194C"/>
    <w:rsid w:val="00631E27"/>
    <w:rsid w:val="00632518"/>
    <w:rsid w:val="006332A2"/>
    <w:rsid w:val="00634F62"/>
    <w:rsid w:val="00634FC5"/>
    <w:rsid w:val="0063503D"/>
    <w:rsid w:val="00636443"/>
    <w:rsid w:val="00637445"/>
    <w:rsid w:val="0064206C"/>
    <w:rsid w:val="00644411"/>
    <w:rsid w:val="00644E0F"/>
    <w:rsid w:val="006460DF"/>
    <w:rsid w:val="006468B3"/>
    <w:rsid w:val="0065086A"/>
    <w:rsid w:val="006511DB"/>
    <w:rsid w:val="006517D9"/>
    <w:rsid w:val="00654B12"/>
    <w:rsid w:val="00655564"/>
    <w:rsid w:val="00655944"/>
    <w:rsid w:val="00656D1D"/>
    <w:rsid w:val="00657EC4"/>
    <w:rsid w:val="006605F8"/>
    <w:rsid w:val="00660B11"/>
    <w:rsid w:val="0066244B"/>
    <w:rsid w:val="00662DBE"/>
    <w:rsid w:val="00662FBE"/>
    <w:rsid w:val="006667BC"/>
    <w:rsid w:val="0066693C"/>
    <w:rsid w:val="006707D3"/>
    <w:rsid w:val="0067097D"/>
    <w:rsid w:val="00670DA7"/>
    <w:rsid w:val="006717FD"/>
    <w:rsid w:val="00675106"/>
    <w:rsid w:val="006759D5"/>
    <w:rsid w:val="00675A16"/>
    <w:rsid w:val="006772FA"/>
    <w:rsid w:val="00677772"/>
    <w:rsid w:val="0068053D"/>
    <w:rsid w:val="00680E8D"/>
    <w:rsid w:val="00681B3C"/>
    <w:rsid w:val="00681C35"/>
    <w:rsid w:val="006827AC"/>
    <w:rsid w:val="00683269"/>
    <w:rsid w:val="006837E4"/>
    <w:rsid w:val="00684E16"/>
    <w:rsid w:val="00686170"/>
    <w:rsid w:val="00686BE2"/>
    <w:rsid w:val="00692F0A"/>
    <w:rsid w:val="00693268"/>
    <w:rsid w:val="006932AF"/>
    <w:rsid w:val="00694E83"/>
    <w:rsid w:val="00695A5F"/>
    <w:rsid w:val="00695C38"/>
    <w:rsid w:val="00695E69"/>
    <w:rsid w:val="0069613C"/>
    <w:rsid w:val="006A0FAF"/>
    <w:rsid w:val="006A49E2"/>
    <w:rsid w:val="006A503A"/>
    <w:rsid w:val="006A5A74"/>
    <w:rsid w:val="006A5C5E"/>
    <w:rsid w:val="006A6C62"/>
    <w:rsid w:val="006B0022"/>
    <w:rsid w:val="006B215C"/>
    <w:rsid w:val="006B23AD"/>
    <w:rsid w:val="006B37C8"/>
    <w:rsid w:val="006B3DE4"/>
    <w:rsid w:val="006B405E"/>
    <w:rsid w:val="006B4909"/>
    <w:rsid w:val="006B6F44"/>
    <w:rsid w:val="006B7033"/>
    <w:rsid w:val="006C0FA3"/>
    <w:rsid w:val="006C10E5"/>
    <w:rsid w:val="006C195F"/>
    <w:rsid w:val="006C1EC8"/>
    <w:rsid w:val="006C21B7"/>
    <w:rsid w:val="006C3A5C"/>
    <w:rsid w:val="006C5642"/>
    <w:rsid w:val="006C5E4A"/>
    <w:rsid w:val="006C6C71"/>
    <w:rsid w:val="006C6CFA"/>
    <w:rsid w:val="006C7998"/>
    <w:rsid w:val="006C7F39"/>
    <w:rsid w:val="006D0954"/>
    <w:rsid w:val="006D130B"/>
    <w:rsid w:val="006D13B1"/>
    <w:rsid w:val="006D1BA4"/>
    <w:rsid w:val="006D2C92"/>
    <w:rsid w:val="006D3461"/>
    <w:rsid w:val="006D47A2"/>
    <w:rsid w:val="006D4FA4"/>
    <w:rsid w:val="006D6C3D"/>
    <w:rsid w:val="006D731F"/>
    <w:rsid w:val="006E090A"/>
    <w:rsid w:val="006E13DC"/>
    <w:rsid w:val="006E1B4B"/>
    <w:rsid w:val="006E1B73"/>
    <w:rsid w:val="006E360C"/>
    <w:rsid w:val="006E3769"/>
    <w:rsid w:val="006E3A15"/>
    <w:rsid w:val="006E3C0C"/>
    <w:rsid w:val="006E3DFE"/>
    <w:rsid w:val="006E3E99"/>
    <w:rsid w:val="006E4D21"/>
    <w:rsid w:val="006E5C7C"/>
    <w:rsid w:val="006E6F5B"/>
    <w:rsid w:val="006E7D67"/>
    <w:rsid w:val="006F0408"/>
    <w:rsid w:val="006F7112"/>
    <w:rsid w:val="006F7611"/>
    <w:rsid w:val="006F79C4"/>
    <w:rsid w:val="00701BAD"/>
    <w:rsid w:val="00702245"/>
    <w:rsid w:val="00703C6D"/>
    <w:rsid w:val="007062DF"/>
    <w:rsid w:val="0070653A"/>
    <w:rsid w:val="00710265"/>
    <w:rsid w:val="00710B1D"/>
    <w:rsid w:val="00710C46"/>
    <w:rsid w:val="00711B09"/>
    <w:rsid w:val="00711CC0"/>
    <w:rsid w:val="00712154"/>
    <w:rsid w:val="007155A2"/>
    <w:rsid w:val="00716284"/>
    <w:rsid w:val="00717DC3"/>
    <w:rsid w:val="007206CE"/>
    <w:rsid w:val="00720D25"/>
    <w:rsid w:val="00720EF0"/>
    <w:rsid w:val="007215EB"/>
    <w:rsid w:val="0072185E"/>
    <w:rsid w:val="00721F92"/>
    <w:rsid w:val="007233D2"/>
    <w:rsid w:val="00724999"/>
    <w:rsid w:val="00725158"/>
    <w:rsid w:val="0072538B"/>
    <w:rsid w:val="00730584"/>
    <w:rsid w:val="00730A82"/>
    <w:rsid w:val="0073188A"/>
    <w:rsid w:val="007320A2"/>
    <w:rsid w:val="00734FBF"/>
    <w:rsid w:val="00735F98"/>
    <w:rsid w:val="007377E0"/>
    <w:rsid w:val="00740D93"/>
    <w:rsid w:val="00740EEF"/>
    <w:rsid w:val="007411BF"/>
    <w:rsid w:val="00742B63"/>
    <w:rsid w:val="007434CA"/>
    <w:rsid w:val="007435F3"/>
    <w:rsid w:val="00747179"/>
    <w:rsid w:val="007477E4"/>
    <w:rsid w:val="00750A2D"/>
    <w:rsid w:val="00752383"/>
    <w:rsid w:val="007530EC"/>
    <w:rsid w:val="007544FC"/>
    <w:rsid w:val="00754C52"/>
    <w:rsid w:val="007560D4"/>
    <w:rsid w:val="007568C4"/>
    <w:rsid w:val="00756D92"/>
    <w:rsid w:val="0075727D"/>
    <w:rsid w:val="00757C44"/>
    <w:rsid w:val="00757D89"/>
    <w:rsid w:val="00757FE9"/>
    <w:rsid w:val="00761360"/>
    <w:rsid w:val="00761378"/>
    <w:rsid w:val="0076145E"/>
    <w:rsid w:val="007616E6"/>
    <w:rsid w:val="00761E3F"/>
    <w:rsid w:val="00763A84"/>
    <w:rsid w:val="00767436"/>
    <w:rsid w:val="007702B8"/>
    <w:rsid w:val="007703C2"/>
    <w:rsid w:val="00770D76"/>
    <w:rsid w:val="0077155D"/>
    <w:rsid w:val="007718F2"/>
    <w:rsid w:val="00771986"/>
    <w:rsid w:val="00771DE0"/>
    <w:rsid w:val="007730A3"/>
    <w:rsid w:val="007733CA"/>
    <w:rsid w:val="00773764"/>
    <w:rsid w:val="0077528A"/>
    <w:rsid w:val="0077538F"/>
    <w:rsid w:val="00775D89"/>
    <w:rsid w:val="00776980"/>
    <w:rsid w:val="0077777D"/>
    <w:rsid w:val="00777DF4"/>
    <w:rsid w:val="007801F6"/>
    <w:rsid w:val="007810CE"/>
    <w:rsid w:val="0078130B"/>
    <w:rsid w:val="007813DE"/>
    <w:rsid w:val="0078212F"/>
    <w:rsid w:val="007822B8"/>
    <w:rsid w:val="007824D3"/>
    <w:rsid w:val="00783D01"/>
    <w:rsid w:val="00783F2F"/>
    <w:rsid w:val="00784DC3"/>
    <w:rsid w:val="007854B1"/>
    <w:rsid w:val="007866DE"/>
    <w:rsid w:val="00786ADA"/>
    <w:rsid w:val="00787A6F"/>
    <w:rsid w:val="0079182E"/>
    <w:rsid w:val="00791998"/>
    <w:rsid w:val="00792466"/>
    <w:rsid w:val="0079263B"/>
    <w:rsid w:val="00797234"/>
    <w:rsid w:val="00797A34"/>
    <w:rsid w:val="007A1243"/>
    <w:rsid w:val="007A1498"/>
    <w:rsid w:val="007A1600"/>
    <w:rsid w:val="007A186B"/>
    <w:rsid w:val="007A1B6B"/>
    <w:rsid w:val="007A2B61"/>
    <w:rsid w:val="007A39A9"/>
    <w:rsid w:val="007A5435"/>
    <w:rsid w:val="007A57F3"/>
    <w:rsid w:val="007A7331"/>
    <w:rsid w:val="007A753B"/>
    <w:rsid w:val="007A7562"/>
    <w:rsid w:val="007B0611"/>
    <w:rsid w:val="007B0A6C"/>
    <w:rsid w:val="007B49AA"/>
    <w:rsid w:val="007B5198"/>
    <w:rsid w:val="007B62FA"/>
    <w:rsid w:val="007B6636"/>
    <w:rsid w:val="007B6D2F"/>
    <w:rsid w:val="007C16A4"/>
    <w:rsid w:val="007C17B1"/>
    <w:rsid w:val="007C2F5F"/>
    <w:rsid w:val="007C3E10"/>
    <w:rsid w:val="007C69B0"/>
    <w:rsid w:val="007C79A5"/>
    <w:rsid w:val="007C7CCF"/>
    <w:rsid w:val="007D29D8"/>
    <w:rsid w:val="007D41B5"/>
    <w:rsid w:val="007D520F"/>
    <w:rsid w:val="007D5973"/>
    <w:rsid w:val="007D5EF6"/>
    <w:rsid w:val="007E1B02"/>
    <w:rsid w:val="007E2A87"/>
    <w:rsid w:val="007E5913"/>
    <w:rsid w:val="007E5989"/>
    <w:rsid w:val="007E71F9"/>
    <w:rsid w:val="007E7B4D"/>
    <w:rsid w:val="007F0E29"/>
    <w:rsid w:val="007F1BAA"/>
    <w:rsid w:val="007F2AFE"/>
    <w:rsid w:val="007F2B93"/>
    <w:rsid w:val="007F40F7"/>
    <w:rsid w:val="007F42BD"/>
    <w:rsid w:val="007F4894"/>
    <w:rsid w:val="007F4994"/>
    <w:rsid w:val="007F4CF8"/>
    <w:rsid w:val="00800A8F"/>
    <w:rsid w:val="00800FA4"/>
    <w:rsid w:val="00803540"/>
    <w:rsid w:val="008036B0"/>
    <w:rsid w:val="008044CA"/>
    <w:rsid w:val="0080456B"/>
    <w:rsid w:val="00804AA2"/>
    <w:rsid w:val="008055AF"/>
    <w:rsid w:val="00807AF3"/>
    <w:rsid w:val="00810742"/>
    <w:rsid w:val="008128E7"/>
    <w:rsid w:val="0081392D"/>
    <w:rsid w:val="0081448D"/>
    <w:rsid w:val="00815135"/>
    <w:rsid w:val="008161B8"/>
    <w:rsid w:val="00820027"/>
    <w:rsid w:val="0082078B"/>
    <w:rsid w:val="00821CE0"/>
    <w:rsid w:val="00821FA9"/>
    <w:rsid w:val="00822211"/>
    <w:rsid w:val="00822C50"/>
    <w:rsid w:val="008233C1"/>
    <w:rsid w:val="00823E8E"/>
    <w:rsid w:val="00825E55"/>
    <w:rsid w:val="00827258"/>
    <w:rsid w:val="0083056A"/>
    <w:rsid w:val="0083384D"/>
    <w:rsid w:val="00834774"/>
    <w:rsid w:val="00834A18"/>
    <w:rsid w:val="008352A8"/>
    <w:rsid w:val="008356DA"/>
    <w:rsid w:val="00836CCC"/>
    <w:rsid w:val="00841A68"/>
    <w:rsid w:val="00841AF7"/>
    <w:rsid w:val="00842F2F"/>
    <w:rsid w:val="008435F5"/>
    <w:rsid w:val="00844473"/>
    <w:rsid w:val="0084503C"/>
    <w:rsid w:val="008464C6"/>
    <w:rsid w:val="00847141"/>
    <w:rsid w:val="00847A25"/>
    <w:rsid w:val="00850A9D"/>
    <w:rsid w:val="00850EC1"/>
    <w:rsid w:val="008514CA"/>
    <w:rsid w:val="008516AB"/>
    <w:rsid w:val="00852346"/>
    <w:rsid w:val="00853C6B"/>
    <w:rsid w:val="00853F67"/>
    <w:rsid w:val="0085511C"/>
    <w:rsid w:val="00857CC7"/>
    <w:rsid w:val="00860CC7"/>
    <w:rsid w:val="00860E03"/>
    <w:rsid w:val="00861B7A"/>
    <w:rsid w:val="00861C1C"/>
    <w:rsid w:val="00864932"/>
    <w:rsid w:val="00864A11"/>
    <w:rsid w:val="00865329"/>
    <w:rsid w:val="00865348"/>
    <w:rsid w:val="00865605"/>
    <w:rsid w:val="008671F4"/>
    <w:rsid w:val="00867595"/>
    <w:rsid w:val="008715C1"/>
    <w:rsid w:val="00871969"/>
    <w:rsid w:val="00871EE7"/>
    <w:rsid w:val="0087395F"/>
    <w:rsid w:val="0087542B"/>
    <w:rsid w:val="008755B4"/>
    <w:rsid w:val="008773A0"/>
    <w:rsid w:val="008776E7"/>
    <w:rsid w:val="0087771C"/>
    <w:rsid w:val="00877AD8"/>
    <w:rsid w:val="00880D61"/>
    <w:rsid w:val="008810C1"/>
    <w:rsid w:val="00882675"/>
    <w:rsid w:val="0088433E"/>
    <w:rsid w:val="008848BE"/>
    <w:rsid w:val="00885066"/>
    <w:rsid w:val="00885520"/>
    <w:rsid w:val="0088559B"/>
    <w:rsid w:val="00886BC0"/>
    <w:rsid w:val="00886D25"/>
    <w:rsid w:val="0089024B"/>
    <w:rsid w:val="00892BBF"/>
    <w:rsid w:val="00892EC3"/>
    <w:rsid w:val="00893EBE"/>
    <w:rsid w:val="008952D0"/>
    <w:rsid w:val="00895791"/>
    <w:rsid w:val="0089760E"/>
    <w:rsid w:val="00897983"/>
    <w:rsid w:val="008A07C9"/>
    <w:rsid w:val="008A0883"/>
    <w:rsid w:val="008A08A5"/>
    <w:rsid w:val="008A102C"/>
    <w:rsid w:val="008A102D"/>
    <w:rsid w:val="008A1604"/>
    <w:rsid w:val="008A2FA6"/>
    <w:rsid w:val="008A34F6"/>
    <w:rsid w:val="008A371D"/>
    <w:rsid w:val="008A4910"/>
    <w:rsid w:val="008A4FCB"/>
    <w:rsid w:val="008A5CE7"/>
    <w:rsid w:val="008B021F"/>
    <w:rsid w:val="008B0AF2"/>
    <w:rsid w:val="008B0C77"/>
    <w:rsid w:val="008B1155"/>
    <w:rsid w:val="008B1F45"/>
    <w:rsid w:val="008B2328"/>
    <w:rsid w:val="008B263C"/>
    <w:rsid w:val="008B28D1"/>
    <w:rsid w:val="008C1D43"/>
    <w:rsid w:val="008C254B"/>
    <w:rsid w:val="008C3EE7"/>
    <w:rsid w:val="008C5640"/>
    <w:rsid w:val="008C6966"/>
    <w:rsid w:val="008C6D0D"/>
    <w:rsid w:val="008C7D97"/>
    <w:rsid w:val="008D06B9"/>
    <w:rsid w:val="008D26A2"/>
    <w:rsid w:val="008D32C6"/>
    <w:rsid w:val="008D4624"/>
    <w:rsid w:val="008D4B8F"/>
    <w:rsid w:val="008D5833"/>
    <w:rsid w:val="008D6E89"/>
    <w:rsid w:val="008D6ED5"/>
    <w:rsid w:val="008D6F96"/>
    <w:rsid w:val="008D7F6D"/>
    <w:rsid w:val="008D7FC7"/>
    <w:rsid w:val="008E044F"/>
    <w:rsid w:val="008E2070"/>
    <w:rsid w:val="008E20FE"/>
    <w:rsid w:val="008E266E"/>
    <w:rsid w:val="008E3262"/>
    <w:rsid w:val="008E4E7A"/>
    <w:rsid w:val="008E5D9E"/>
    <w:rsid w:val="008E6249"/>
    <w:rsid w:val="008E67A7"/>
    <w:rsid w:val="008F1783"/>
    <w:rsid w:val="008F1C3F"/>
    <w:rsid w:val="008F2EAC"/>
    <w:rsid w:val="008F3D73"/>
    <w:rsid w:val="008F3F89"/>
    <w:rsid w:val="008F47D4"/>
    <w:rsid w:val="008F6EC3"/>
    <w:rsid w:val="008F763D"/>
    <w:rsid w:val="0090077B"/>
    <w:rsid w:val="00902825"/>
    <w:rsid w:val="009029CA"/>
    <w:rsid w:val="0090317B"/>
    <w:rsid w:val="00904B23"/>
    <w:rsid w:val="009115A4"/>
    <w:rsid w:val="009126C6"/>
    <w:rsid w:val="00912705"/>
    <w:rsid w:val="009128CE"/>
    <w:rsid w:val="00912AF6"/>
    <w:rsid w:val="00913802"/>
    <w:rsid w:val="00914BB8"/>
    <w:rsid w:val="009158E0"/>
    <w:rsid w:val="00915FF9"/>
    <w:rsid w:val="00916805"/>
    <w:rsid w:val="00917E45"/>
    <w:rsid w:val="00920D08"/>
    <w:rsid w:val="00921034"/>
    <w:rsid w:val="009219CC"/>
    <w:rsid w:val="00921CA3"/>
    <w:rsid w:val="00922917"/>
    <w:rsid w:val="009232C6"/>
    <w:rsid w:val="00923CF6"/>
    <w:rsid w:val="00923DCA"/>
    <w:rsid w:val="00932A99"/>
    <w:rsid w:val="00932B04"/>
    <w:rsid w:val="00932DEC"/>
    <w:rsid w:val="00933829"/>
    <w:rsid w:val="009343BF"/>
    <w:rsid w:val="00935B8E"/>
    <w:rsid w:val="009376E4"/>
    <w:rsid w:val="00940C1D"/>
    <w:rsid w:val="0094363E"/>
    <w:rsid w:val="0094475E"/>
    <w:rsid w:val="00952D26"/>
    <w:rsid w:val="009532D5"/>
    <w:rsid w:val="009537B4"/>
    <w:rsid w:val="0095453B"/>
    <w:rsid w:val="00954F37"/>
    <w:rsid w:val="0095505E"/>
    <w:rsid w:val="00957131"/>
    <w:rsid w:val="00957F25"/>
    <w:rsid w:val="00961337"/>
    <w:rsid w:val="009619ED"/>
    <w:rsid w:val="009624B7"/>
    <w:rsid w:val="00963552"/>
    <w:rsid w:val="00963A3D"/>
    <w:rsid w:val="00963D43"/>
    <w:rsid w:val="00963EEC"/>
    <w:rsid w:val="00964184"/>
    <w:rsid w:val="00966339"/>
    <w:rsid w:val="00967944"/>
    <w:rsid w:val="009725AB"/>
    <w:rsid w:val="00972BAB"/>
    <w:rsid w:val="00980217"/>
    <w:rsid w:val="00982A9B"/>
    <w:rsid w:val="00983FDD"/>
    <w:rsid w:val="00984D82"/>
    <w:rsid w:val="009854E8"/>
    <w:rsid w:val="00985A97"/>
    <w:rsid w:val="00985D79"/>
    <w:rsid w:val="00985D93"/>
    <w:rsid w:val="00987039"/>
    <w:rsid w:val="00987B11"/>
    <w:rsid w:val="0099056B"/>
    <w:rsid w:val="00990A85"/>
    <w:rsid w:val="00990F4E"/>
    <w:rsid w:val="0099398F"/>
    <w:rsid w:val="009949A0"/>
    <w:rsid w:val="00995DE6"/>
    <w:rsid w:val="00996891"/>
    <w:rsid w:val="00996C85"/>
    <w:rsid w:val="00997E48"/>
    <w:rsid w:val="009A02C4"/>
    <w:rsid w:val="009A32C9"/>
    <w:rsid w:val="009A3FBA"/>
    <w:rsid w:val="009A48A6"/>
    <w:rsid w:val="009A4B41"/>
    <w:rsid w:val="009A5AC8"/>
    <w:rsid w:val="009A5F3D"/>
    <w:rsid w:val="009B0D75"/>
    <w:rsid w:val="009B1402"/>
    <w:rsid w:val="009B1F57"/>
    <w:rsid w:val="009B2215"/>
    <w:rsid w:val="009B4B77"/>
    <w:rsid w:val="009B53BD"/>
    <w:rsid w:val="009B61DA"/>
    <w:rsid w:val="009B6C53"/>
    <w:rsid w:val="009B72C3"/>
    <w:rsid w:val="009C0340"/>
    <w:rsid w:val="009C063F"/>
    <w:rsid w:val="009C164F"/>
    <w:rsid w:val="009C3499"/>
    <w:rsid w:val="009C3D32"/>
    <w:rsid w:val="009C44DA"/>
    <w:rsid w:val="009C5A7A"/>
    <w:rsid w:val="009C60D0"/>
    <w:rsid w:val="009C7D5C"/>
    <w:rsid w:val="009D03DD"/>
    <w:rsid w:val="009D0686"/>
    <w:rsid w:val="009D0AE2"/>
    <w:rsid w:val="009D1142"/>
    <w:rsid w:val="009D1C82"/>
    <w:rsid w:val="009D3315"/>
    <w:rsid w:val="009D3CFF"/>
    <w:rsid w:val="009D4944"/>
    <w:rsid w:val="009D4BB5"/>
    <w:rsid w:val="009D4CB2"/>
    <w:rsid w:val="009D4FD3"/>
    <w:rsid w:val="009D5860"/>
    <w:rsid w:val="009D5BED"/>
    <w:rsid w:val="009D6C63"/>
    <w:rsid w:val="009D75AE"/>
    <w:rsid w:val="009D7677"/>
    <w:rsid w:val="009E0BAE"/>
    <w:rsid w:val="009E1A11"/>
    <w:rsid w:val="009E1B4D"/>
    <w:rsid w:val="009E27E6"/>
    <w:rsid w:val="009E4EA4"/>
    <w:rsid w:val="009E6353"/>
    <w:rsid w:val="009F01D7"/>
    <w:rsid w:val="009F1B4C"/>
    <w:rsid w:val="009F3025"/>
    <w:rsid w:val="009F398B"/>
    <w:rsid w:val="009F48DA"/>
    <w:rsid w:val="009F59CF"/>
    <w:rsid w:val="009F5D45"/>
    <w:rsid w:val="009F6DA7"/>
    <w:rsid w:val="00A005A7"/>
    <w:rsid w:val="00A006D4"/>
    <w:rsid w:val="00A02445"/>
    <w:rsid w:val="00A02606"/>
    <w:rsid w:val="00A02E84"/>
    <w:rsid w:val="00A0390A"/>
    <w:rsid w:val="00A0553A"/>
    <w:rsid w:val="00A060C5"/>
    <w:rsid w:val="00A067AD"/>
    <w:rsid w:val="00A078B0"/>
    <w:rsid w:val="00A113D0"/>
    <w:rsid w:val="00A118E2"/>
    <w:rsid w:val="00A122C1"/>
    <w:rsid w:val="00A133C4"/>
    <w:rsid w:val="00A15A5D"/>
    <w:rsid w:val="00A16496"/>
    <w:rsid w:val="00A16A79"/>
    <w:rsid w:val="00A17DB1"/>
    <w:rsid w:val="00A20658"/>
    <w:rsid w:val="00A23515"/>
    <w:rsid w:val="00A2366E"/>
    <w:rsid w:val="00A23966"/>
    <w:rsid w:val="00A242B4"/>
    <w:rsid w:val="00A26260"/>
    <w:rsid w:val="00A27000"/>
    <w:rsid w:val="00A27E3D"/>
    <w:rsid w:val="00A30B1F"/>
    <w:rsid w:val="00A30DC5"/>
    <w:rsid w:val="00A310C6"/>
    <w:rsid w:val="00A312CE"/>
    <w:rsid w:val="00A32510"/>
    <w:rsid w:val="00A331CC"/>
    <w:rsid w:val="00A331ED"/>
    <w:rsid w:val="00A3385D"/>
    <w:rsid w:val="00A34E87"/>
    <w:rsid w:val="00A35187"/>
    <w:rsid w:val="00A35F9E"/>
    <w:rsid w:val="00A36114"/>
    <w:rsid w:val="00A364C2"/>
    <w:rsid w:val="00A3683A"/>
    <w:rsid w:val="00A40785"/>
    <w:rsid w:val="00A40802"/>
    <w:rsid w:val="00A40F23"/>
    <w:rsid w:val="00A420F7"/>
    <w:rsid w:val="00A42113"/>
    <w:rsid w:val="00A45FBA"/>
    <w:rsid w:val="00A46053"/>
    <w:rsid w:val="00A46422"/>
    <w:rsid w:val="00A46B6F"/>
    <w:rsid w:val="00A50AF1"/>
    <w:rsid w:val="00A51977"/>
    <w:rsid w:val="00A51FFE"/>
    <w:rsid w:val="00A52893"/>
    <w:rsid w:val="00A52B90"/>
    <w:rsid w:val="00A52ED6"/>
    <w:rsid w:val="00A53CAB"/>
    <w:rsid w:val="00A54A90"/>
    <w:rsid w:val="00A54FBB"/>
    <w:rsid w:val="00A55BE9"/>
    <w:rsid w:val="00A56782"/>
    <w:rsid w:val="00A56F34"/>
    <w:rsid w:val="00A57941"/>
    <w:rsid w:val="00A60A43"/>
    <w:rsid w:val="00A62740"/>
    <w:rsid w:val="00A62D6D"/>
    <w:rsid w:val="00A64E0B"/>
    <w:rsid w:val="00A64EF2"/>
    <w:rsid w:val="00A70354"/>
    <w:rsid w:val="00A709DD"/>
    <w:rsid w:val="00A7127C"/>
    <w:rsid w:val="00A71B97"/>
    <w:rsid w:val="00A72374"/>
    <w:rsid w:val="00A72383"/>
    <w:rsid w:val="00A73593"/>
    <w:rsid w:val="00A73617"/>
    <w:rsid w:val="00A738B6"/>
    <w:rsid w:val="00A74661"/>
    <w:rsid w:val="00A74B67"/>
    <w:rsid w:val="00A75263"/>
    <w:rsid w:val="00A755DB"/>
    <w:rsid w:val="00A76246"/>
    <w:rsid w:val="00A7650D"/>
    <w:rsid w:val="00A76604"/>
    <w:rsid w:val="00A76B44"/>
    <w:rsid w:val="00A7754F"/>
    <w:rsid w:val="00A8083B"/>
    <w:rsid w:val="00A80D6C"/>
    <w:rsid w:val="00A81EDB"/>
    <w:rsid w:val="00A821D1"/>
    <w:rsid w:val="00A84313"/>
    <w:rsid w:val="00A84545"/>
    <w:rsid w:val="00A86882"/>
    <w:rsid w:val="00A86C39"/>
    <w:rsid w:val="00A86D5C"/>
    <w:rsid w:val="00A871C1"/>
    <w:rsid w:val="00A8757F"/>
    <w:rsid w:val="00A90C7E"/>
    <w:rsid w:val="00A91138"/>
    <w:rsid w:val="00A91F47"/>
    <w:rsid w:val="00A933B3"/>
    <w:rsid w:val="00A93444"/>
    <w:rsid w:val="00A94E25"/>
    <w:rsid w:val="00A9537D"/>
    <w:rsid w:val="00A96030"/>
    <w:rsid w:val="00A9683C"/>
    <w:rsid w:val="00A9750E"/>
    <w:rsid w:val="00A97E20"/>
    <w:rsid w:val="00A97E75"/>
    <w:rsid w:val="00AA089A"/>
    <w:rsid w:val="00AA1C34"/>
    <w:rsid w:val="00AA23BC"/>
    <w:rsid w:val="00AA3A24"/>
    <w:rsid w:val="00AA3B97"/>
    <w:rsid w:val="00AA3C87"/>
    <w:rsid w:val="00AA64D9"/>
    <w:rsid w:val="00AA6EE8"/>
    <w:rsid w:val="00AB16DF"/>
    <w:rsid w:val="00AB1BFF"/>
    <w:rsid w:val="00AB462B"/>
    <w:rsid w:val="00AB4A06"/>
    <w:rsid w:val="00AB519A"/>
    <w:rsid w:val="00AC0E34"/>
    <w:rsid w:val="00AC21B0"/>
    <w:rsid w:val="00AC2238"/>
    <w:rsid w:val="00AC3B35"/>
    <w:rsid w:val="00AC5F8A"/>
    <w:rsid w:val="00AC696F"/>
    <w:rsid w:val="00AC6BB3"/>
    <w:rsid w:val="00AC7693"/>
    <w:rsid w:val="00AD1D1E"/>
    <w:rsid w:val="00AD1E8D"/>
    <w:rsid w:val="00AD36CA"/>
    <w:rsid w:val="00AD3874"/>
    <w:rsid w:val="00AD6B3C"/>
    <w:rsid w:val="00AE2DD8"/>
    <w:rsid w:val="00AE493E"/>
    <w:rsid w:val="00AE5FD4"/>
    <w:rsid w:val="00AE62C2"/>
    <w:rsid w:val="00AE7865"/>
    <w:rsid w:val="00AF0542"/>
    <w:rsid w:val="00AF0F92"/>
    <w:rsid w:val="00AF15D1"/>
    <w:rsid w:val="00AF1A0D"/>
    <w:rsid w:val="00AF1A3F"/>
    <w:rsid w:val="00AF26B3"/>
    <w:rsid w:val="00AF301A"/>
    <w:rsid w:val="00AF4F56"/>
    <w:rsid w:val="00AF7DC0"/>
    <w:rsid w:val="00B00670"/>
    <w:rsid w:val="00B00AFE"/>
    <w:rsid w:val="00B01990"/>
    <w:rsid w:val="00B022C4"/>
    <w:rsid w:val="00B031DC"/>
    <w:rsid w:val="00B043A6"/>
    <w:rsid w:val="00B06062"/>
    <w:rsid w:val="00B06CD9"/>
    <w:rsid w:val="00B122D9"/>
    <w:rsid w:val="00B1316B"/>
    <w:rsid w:val="00B134BE"/>
    <w:rsid w:val="00B14475"/>
    <w:rsid w:val="00B15DBB"/>
    <w:rsid w:val="00B179C5"/>
    <w:rsid w:val="00B179D5"/>
    <w:rsid w:val="00B17AE5"/>
    <w:rsid w:val="00B2028B"/>
    <w:rsid w:val="00B2086E"/>
    <w:rsid w:val="00B21B03"/>
    <w:rsid w:val="00B224D2"/>
    <w:rsid w:val="00B232CE"/>
    <w:rsid w:val="00B23C09"/>
    <w:rsid w:val="00B24F27"/>
    <w:rsid w:val="00B2608B"/>
    <w:rsid w:val="00B26249"/>
    <w:rsid w:val="00B27846"/>
    <w:rsid w:val="00B300D3"/>
    <w:rsid w:val="00B32069"/>
    <w:rsid w:val="00B3354E"/>
    <w:rsid w:val="00B339F5"/>
    <w:rsid w:val="00B33BFC"/>
    <w:rsid w:val="00B34E1C"/>
    <w:rsid w:val="00B34E63"/>
    <w:rsid w:val="00B3500E"/>
    <w:rsid w:val="00B35512"/>
    <w:rsid w:val="00B3654A"/>
    <w:rsid w:val="00B36C7C"/>
    <w:rsid w:val="00B424A7"/>
    <w:rsid w:val="00B43E73"/>
    <w:rsid w:val="00B459A1"/>
    <w:rsid w:val="00B5419C"/>
    <w:rsid w:val="00B54940"/>
    <w:rsid w:val="00B54EA1"/>
    <w:rsid w:val="00B56194"/>
    <w:rsid w:val="00B5766C"/>
    <w:rsid w:val="00B57863"/>
    <w:rsid w:val="00B57913"/>
    <w:rsid w:val="00B60300"/>
    <w:rsid w:val="00B610B6"/>
    <w:rsid w:val="00B6240C"/>
    <w:rsid w:val="00B625B9"/>
    <w:rsid w:val="00B6299B"/>
    <w:rsid w:val="00B62A7C"/>
    <w:rsid w:val="00B633F3"/>
    <w:rsid w:val="00B63ED8"/>
    <w:rsid w:val="00B656A8"/>
    <w:rsid w:val="00B66A2B"/>
    <w:rsid w:val="00B7115E"/>
    <w:rsid w:val="00B71442"/>
    <w:rsid w:val="00B72D1C"/>
    <w:rsid w:val="00B72F7D"/>
    <w:rsid w:val="00B74555"/>
    <w:rsid w:val="00B74800"/>
    <w:rsid w:val="00B748DD"/>
    <w:rsid w:val="00B74C95"/>
    <w:rsid w:val="00B75536"/>
    <w:rsid w:val="00B75AB5"/>
    <w:rsid w:val="00B76E54"/>
    <w:rsid w:val="00B76E56"/>
    <w:rsid w:val="00B807C0"/>
    <w:rsid w:val="00B811DE"/>
    <w:rsid w:val="00B8156A"/>
    <w:rsid w:val="00B83B9E"/>
    <w:rsid w:val="00B85716"/>
    <w:rsid w:val="00B86148"/>
    <w:rsid w:val="00B87F8F"/>
    <w:rsid w:val="00B9033D"/>
    <w:rsid w:val="00B907F6"/>
    <w:rsid w:val="00B912ED"/>
    <w:rsid w:val="00B91A88"/>
    <w:rsid w:val="00B94E3E"/>
    <w:rsid w:val="00B94F74"/>
    <w:rsid w:val="00B9544C"/>
    <w:rsid w:val="00B95C37"/>
    <w:rsid w:val="00B97C86"/>
    <w:rsid w:val="00BA1A24"/>
    <w:rsid w:val="00BA1DAC"/>
    <w:rsid w:val="00BA1E8C"/>
    <w:rsid w:val="00BA373A"/>
    <w:rsid w:val="00BA4843"/>
    <w:rsid w:val="00BA49C7"/>
    <w:rsid w:val="00BA4E61"/>
    <w:rsid w:val="00BA5ABB"/>
    <w:rsid w:val="00BA5F9A"/>
    <w:rsid w:val="00BA61D9"/>
    <w:rsid w:val="00BA6904"/>
    <w:rsid w:val="00BA7139"/>
    <w:rsid w:val="00BB025D"/>
    <w:rsid w:val="00BB0C32"/>
    <w:rsid w:val="00BB1A15"/>
    <w:rsid w:val="00BB27AD"/>
    <w:rsid w:val="00BB3C1E"/>
    <w:rsid w:val="00BB5DC7"/>
    <w:rsid w:val="00BB60A5"/>
    <w:rsid w:val="00BB6A41"/>
    <w:rsid w:val="00BB7D37"/>
    <w:rsid w:val="00BC04F8"/>
    <w:rsid w:val="00BC12DD"/>
    <w:rsid w:val="00BC26D1"/>
    <w:rsid w:val="00BC48D2"/>
    <w:rsid w:val="00BC4C09"/>
    <w:rsid w:val="00BC549E"/>
    <w:rsid w:val="00BC5657"/>
    <w:rsid w:val="00BC5AA5"/>
    <w:rsid w:val="00BC6586"/>
    <w:rsid w:val="00BC7A72"/>
    <w:rsid w:val="00BD01D9"/>
    <w:rsid w:val="00BD055D"/>
    <w:rsid w:val="00BD0CB6"/>
    <w:rsid w:val="00BD12AB"/>
    <w:rsid w:val="00BD19C0"/>
    <w:rsid w:val="00BD2A5B"/>
    <w:rsid w:val="00BD2B6C"/>
    <w:rsid w:val="00BD6FF5"/>
    <w:rsid w:val="00BD7BE0"/>
    <w:rsid w:val="00BE0E53"/>
    <w:rsid w:val="00BE145B"/>
    <w:rsid w:val="00BE2883"/>
    <w:rsid w:val="00BE298A"/>
    <w:rsid w:val="00BE2E31"/>
    <w:rsid w:val="00BE32F6"/>
    <w:rsid w:val="00BE4CF9"/>
    <w:rsid w:val="00BE51EB"/>
    <w:rsid w:val="00BE5A5B"/>
    <w:rsid w:val="00BE6728"/>
    <w:rsid w:val="00BE71C3"/>
    <w:rsid w:val="00BF2ACE"/>
    <w:rsid w:val="00BF572C"/>
    <w:rsid w:val="00BF5E44"/>
    <w:rsid w:val="00BF7C52"/>
    <w:rsid w:val="00C00D65"/>
    <w:rsid w:val="00C014C2"/>
    <w:rsid w:val="00C0221E"/>
    <w:rsid w:val="00C029D9"/>
    <w:rsid w:val="00C029F0"/>
    <w:rsid w:val="00C03002"/>
    <w:rsid w:val="00C039C8"/>
    <w:rsid w:val="00C03F28"/>
    <w:rsid w:val="00C04C57"/>
    <w:rsid w:val="00C0576A"/>
    <w:rsid w:val="00C06375"/>
    <w:rsid w:val="00C078E0"/>
    <w:rsid w:val="00C1092D"/>
    <w:rsid w:val="00C11E6F"/>
    <w:rsid w:val="00C127CF"/>
    <w:rsid w:val="00C162EE"/>
    <w:rsid w:val="00C170D0"/>
    <w:rsid w:val="00C17C3D"/>
    <w:rsid w:val="00C20298"/>
    <w:rsid w:val="00C20645"/>
    <w:rsid w:val="00C22775"/>
    <w:rsid w:val="00C247D5"/>
    <w:rsid w:val="00C25A1F"/>
    <w:rsid w:val="00C2623B"/>
    <w:rsid w:val="00C26391"/>
    <w:rsid w:val="00C2678F"/>
    <w:rsid w:val="00C26AC1"/>
    <w:rsid w:val="00C271A7"/>
    <w:rsid w:val="00C2754F"/>
    <w:rsid w:val="00C27AC5"/>
    <w:rsid w:val="00C31C20"/>
    <w:rsid w:val="00C32D57"/>
    <w:rsid w:val="00C336C6"/>
    <w:rsid w:val="00C33B6E"/>
    <w:rsid w:val="00C34C29"/>
    <w:rsid w:val="00C35B1D"/>
    <w:rsid w:val="00C36525"/>
    <w:rsid w:val="00C3707B"/>
    <w:rsid w:val="00C401F3"/>
    <w:rsid w:val="00C405B6"/>
    <w:rsid w:val="00C4064B"/>
    <w:rsid w:val="00C4098C"/>
    <w:rsid w:val="00C40CA2"/>
    <w:rsid w:val="00C410B9"/>
    <w:rsid w:val="00C41C37"/>
    <w:rsid w:val="00C41DD3"/>
    <w:rsid w:val="00C42E27"/>
    <w:rsid w:val="00C43EC2"/>
    <w:rsid w:val="00C50284"/>
    <w:rsid w:val="00C50D51"/>
    <w:rsid w:val="00C51211"/>
    <w:rsid w:val="00C51716"/>
    <w:rsid w:val="00C51AB6"/>
    <w:rsid w:val="00C5356C"/>
    <w:rsid w:val="00C53E99"/>
    <w:rsid w:val="00C548C7"/>
    <w:rsid w:val="00C55CDA"/>
    <w:rsid w:val="00C56026"/>
    <w:rsid w:val="00C57763"/>
    <w:rsid w:val="00C601DD"/>
    <w:rsid w:val="00C60F17"/>
    <w:rsid w:val="00C6169B"/>
    <w:rsid w:val="00C62209"/>
    <w:rsid w:val="00C62388"/>
    <w:rsid w:val="00C6265E"/>
    <w:rsid w:val="00C62AC0"/>
    <w:rsid w:val="00C6341D"/>
    <w:rsid w:val="00C63A62"/>
    <w:rsid w:val="00C646F4"/>
    <w:rsid w:val="00C6494F"/>
    <w:rsid w:val="00C71024"/>
    <w:rsid w:val="00C7156C"/>
    <w:rsid w:val="00C72033"/>
    <w:rsid w:val="00C733CD"/>
    <w:rsid w:val="00C733FA"/>
    <w:rsid w:val="00C7448D"/>
    <w:rsid w:val="00C74CE7"/>
    <w:rsid w:val="00C7531D"/>
    <w:rsid w:val="00C75389"/>
    <w:rsid w:val="00C75611"/>
    <w:rsid w:val="00C75D82"/>
    <w:rsid w:val="00C7773E"/>
    <w:rsid w:val="00C77B86"/>
    <w:rsid w:val="00C805DC"/>
    <w:rsid w:val="00C80B44"/>
    <w:rsid w:val="00C80D93"/>
    <w:rsid w:val="00C816FF"/>
    <w:rsid w:val="00C81860"/>
    <w:rsid w:val="00C8525C"/>
    <w:rsid w:val="00C8610A"/>
    <w:rsid w:val="00C86C91"/>
    <w:rsid w:val="00C87850"/>
    <w:rsid w:val="00C9032F"/>
    <w:rsid w:val="00C91D0B"/>
    <w:rsid w:val="00C938A3"/>
    <w:rsid w:val="00C93DEE"/>
    <w:rsid w:val="00CA12A4"/>
    <w:rsid w:val="00CA1440"/>
    <w:rsid w:val="00CA20DF"/>
    <w:rsid w:val="00CA21FD"/>
    <w:rsid w:val="00CA27ED"/>
    <w:rsid w:val="00CA2809"/>
    <w:rsid w:val="00CA37B6"/>
    <w:rsid w:val="00CA3944"/>
    <w:rsid w:val="00CA4493"/>
    <w:rsid w:val="00CB1C0B"/>
    <w:rsid w:val="00CB3944"/>
    <w:rsid w:val="00CB4344"/>
    <w:rsid w:val="00CB4957"/>
    <w:rsid w:val="00CB4DEA"/>
    <w:rsid w:val="00CB61CA"/>
    <w:rsid w:val="00CB7B64"/>
    <w:rsid w:val="00CC0753"/>
    <w:rsid w:val="00CC0D9D"/>
    <w:rsid w:val="00CC0FA3"/>
    <w:rsid w:val="00CC211A"/>
    <w:rsid w:val="00CC238A"/>
    <w:rsid w:val="00CC295B"/>
    <w:rsid w:val="00CC2FEA"/>
    <w:rsid w:val="00CC31E9"/>
    <w:rsid w:val="00CC39C3"/>
    <w:rsid w:val="00CC43E0"/>
    <w:rsid w:val="00CC4B5B"/>
    <w:rsid w:val="00CC5C86"/>
    <w:rsid w:val="00CC5E85"/>
    <w:rsid w:val="00CC62D8"/>
    <w:rsid w:val="00CC65C3"/>
    <w:rsid w:val="00CC6A62"/>
    <w:rsid w:val="00CD190F"/>
    <w:rsid w:val="00CD40C7"/>
    <w:rsid w:val="00CD7A94"/>
    <w:rsid w:val="00CE03D4"/>
    <w:rsid w:val="00CE0F69"/>
    <w:rsid w:val="00CE2065"/>
    <w:rsid w:val="00CE27E1"/>
    <w:rsid w:val="00CE391D"/>
    <w:rsid w:val="00CE448C"/>
    <w:rsid w:val="00CE66BC"/>
    <w:rsid w:val="00CE757E"/>
    <w:rsid w:val="00CF07AE"/>
    <w:rsid w:val="00CF107A"/>
    <w:rsid w:val="00CF24D5"/>
    <w:rsid w:val="00CF4E5D"/>
    <w:rsid w:val="00CF524B"/>
    <w:rsid w:val="00D01BEB"/>
    <w:rsid w:val="00D023C4"/>
    <w:rsid w:val="00D03180"/>
    <w:rsid w:val="00D0340F"/>
    <w:rsid w:val="00D0377E"/>
    <w:rsid w:val="00D03F0A"/>
    <w:rsid w:val="00D04BF4"/>
    <w:rsid w:val="00D05439"/>
    <w:rsid w:val="00D05651"/>
    <w:rsid w:val="00D06794"/>
    <w:rsid w:val="00D067DF"/>
    <w:rsid w:val="00D073FD"/>
    <w:rsid w:val="00D12507"/>
    <w:rsid w:val="00D12D4A"/>
    <w:rsid w:val="00D1367B"/>
    <w:rsid w:val="00D13972"/>
    <w:rsid w:val="00D1452D"/>
    <w:rsid w:val="00D147F2"/>
    <w:rsid w:val="00D16BD0"/>
    <w:rsid w:val="00D17C5E"/>
    <w:rsid w:val="00D22170"/>
    <w:rsid w:val="00D22AE8"/>
    <w:rsid w:val="00D22EE8"/>
    <w:rsid w:val="00D2447A"/>
    <w:rsid w:val="00D25A4F"/>
    <w:rsid w:val="00D25C89"/>
    <w:rsid w:val="00D261C2"/>
    <w:rsid w:val="00D26926"/>
    <w:rsid w:val="00D27034"/>
    <w:rsid w:val="00D27E30"/>
    <w:rsid w:val="00D326D2"/>
    <w:rsid w:val="00D32AA9"/>
    <w:rsid w:val="00D335E0"/>
    <w:rsid w:val="00D335E4"/>
    <w:rsid w:val="00D34759"/>
    <w:rsid w:val="00D3505E"/>
    <w:rsid w:val="00D35673"/>
    <w:rsid w:val="00D363BD"/>
    <w:rsid w:val="00D3640E"/>
    <w:rsid w:val="00D36E80"/>
    <w:rsid w:val="00D3757D"/>
    <w:rsid w:val="00D40052"/>
    <w:rsid w:val="00D41813"/>
    <w:rsid w:val="00D426DF"/>
    <w:rsid w:val="00D4569D"/>
    <w:rsid w:val="00D50763"/>
    <w:rsid w:val="00D50B28"/>
    <w:rsid w:val="00D51084"/>
    <w:rsid w:val="00D51A29"/>
    <w:rsid w:val="00D524C9"/>
    <w:rsid w:val="00D53316"/>
    <w:rsid w:val="00D537CF"/>
    <w:rsid w:val="00D53D85"/>
    <w:rsid w:val="00D54DD6"/>
    <w:rsid w:val="00D550D5"/>
    <w:rsid w:val="00D55BCD"/>
    <w:rsid w:val="00D601D7"/>
    <w:rsid w:val="00D61F7C"/>
    <w:rsid w:val="00D6450E"/>
    <w:rsid w:val="00D64619"/>
    <w:rsid w:val="00D64E04"/>
    <w:rsid w:val="00D64E21"/>
    <w:rsid w:val="00D64EC9"/>
    <w:rsid w:val="00D651B2"/>
    <w:rsid w:val="00D653D9"/>
    <w:rsid w:val="00D669FD"/>
    <w:rsid w:val="00D70692"/>
    <w:rsid w:val="00D71F83"/>
    <w:rsid w:val="00D72A40"/>
    <w:rsid w:val="00D72B26"/>
    <w:rsid w:val="00D73CCF"/>
    <w:rsid w:val="00D7590D"/>
    <w:rsid w:val="00D77AA1"/>
    <w:rsid w:val="00D8021A"/>
    <w:rsid w:val="00D8081D"/>
    <w:rsid w:val="00D825D2"/>
    <w:rsid w:val="00D82E1E"/>
    <w:rsid w:val="00D8486C"/>
    <w:rsid w:val="00D851E1"/>
    <w:rsid w:val="00D85301"/>
    <w:rsid w:val="00D86941"/>
    <w:rsid w:val="00D86AA4"/>
    <w:rsid w:val="00D86E88"/>
    <w:rsid w:val="00D86EA5"/>
    <w:rsid w:val="00D87692"/>
    <w:rsid w:val="00D9070B"/>
    <w:rsid w:val="00D92597"/>
    <w:rsid w:val="00D953AF"/>
    <w:rsid w:val="00D95908"/>
    <w:rsid w:val="00D9621E"/>
    <w:rsid w:val="00D96ABD"/>
    <w:rsid w:val="00D96CDB"/>
    <w:rsid w:val="00D975FA"/>
    <w:rsid w:val="00D97826"/>
    <w:rsid w:val="00D97CDB"/>
    <w:rsid w:val="00DA2719"/>
    <w:rsid w:val="00DA2C18"/>
    <w:rsid w:val="00DA3F81"/>
    <w:rsid w:val="00DA481E"/>
    <w:rsid w:val="00DA6250"/>
    <w:rsid w:val="00DA7C0A"/>
    <w:rsid w:val="00DA7D55"/>
    <w:rsid w:val="00DB0A01"/>
    <w:rsid w:val="00DB0F24"/>
    <w:rsid w:val="00DB1DC1"/>
    <w:rsid w:val="00DB2296"/>
    <w:rsid w:val="00DB2694"/>
    <w:rsid w:val="00DB44A2"/>
    <w:rsid w:val="00DB4E29"/>
    <w:rsid w:val="00DB4EFB"/>
    <w:rsid w:val="00DB675B"/>
    <w:rsid w:val="00DB6FEB"/>
    <w:rsid w:val="00DB738A"/>
    <w:rsid w:val="00DB7E75"/>
    <w:rsid w:val="00DC0178"/>
    <w:rsid w:val="00DC1689"/>
    <w:rsid w:val="00DC16B8"/>
    <w:rsid w:val="00DC1FC0"/>
    <w:rsid w:val="00DC2343"/>
    <w:rsid w:val="00DC2B42"/>
    <w:rsid w:val="00DC450A"/>
    <w:rsid w:val="00DC5AF4"/>
    <w:rsid w:val="00DC5BF1"/>
    <w:rsid w:val="00DC5EE6"/>
    <w:rsid w:val="00DC63D0"/>
    <w:rsid w:val="00DD0C5E"/>
    <w:rsid w:val="00DD0C98"/>
    <w:rsid w:val="00DD193C"/>
    <w:rsid w:val="00DD2F96"/>
    <w:rsid w:val="00DD45A8"/>
    <w:rsid w:val="00DD45E2"/>
    <w:rsid w:val="00DD5579"/>
    <w:rsid w:val="00DD5C08"/>
    <w:rsid w:val="00DD7E3A"/>
    <w:rsid w:val="00DE3268"/>
    <w:rsid w:val="00DE3DE5"/>
    <w:rsid w:val="00DE41C5"/>
    <w:rsid w:val="00DE4A34"/>
    <w:rsid w:val="00DE64C0"/>
    <w:rsid w:val="00DF0A3B"/>
    <w:rsid w:val="00DF0F89"/>
    <w:rsid w:val="00DF44F2"/>
    <w:rsid w:val="00DF591B"/>
    <w:rsid w:val="00DF61CC"/>
    <w:rsid w:val="00DF62A3"/>
    <w:rsid w:val="00E0096D"/>
    <w:rsid w:val="00E03F9A"/>
    <w:rsid w:val="00E04795"/>
    <w:rsid w:val="00E04E71"/>
    <w:rsid w:val="00E055D3"/>
    <w:rsid w:val="00E0672D"/>
    <w:rsid w:val="00E06C30"/>
    <w:rsid w:val="00E073BA"/>
    <w:rsid w:val="00E10D2A"/>
    <w:rsid w:val="00E11517"/>
    <w:rsid w:val="00E12A20"/>
    <w:rsid w:val="00E12C92"/>
    <w:rsid w:val="00E130EA"/>
    <w:rsid w:val="00E143A9"/>
    <w:rsid w:val="00E20328"/>
    <w:rsid w:val="00E209F7"/>
    <w:rsid w:val="00E20D6F"/>
    <w:rsid w:val="00E23399"/>
    <w:rsid w:val="00E24A2E"/>
    <w:rsid w:val="00E24F69"/>
    <w:rsid w:val="00E25260"/>
    <w:rsid w:val="00E25FA2"/>
    <w:rsid w:val="00E26575"/>
    <w:rsid w:val="00E26947"/>
    <w:rsid w:val="00E27A34"/>
    <w:rsid w:val="00E27AC8"/>
    <w:rsid w:val="00E27F92"/>
    <w:rsid w:val="00E31480"/>
    <w:rsid w:val="00E31696"/>
    <w:rsid w:val="00E31972"/>
    <w:rsid w:val="00E31BEB"/>
    <w:rsid w:val="00E32251"/>
    <w:rsid w:val="00E32380"/>
    <w:rsid w:val="00E33B4F"/>
    <w:rsid w:val="00E33C55"/>
    <w:rsid w:val="00E33EA0"/>
    <w:rsid w:val="00E34104"/>
    <w:rsid w:val="00E34DE4"/>
    <w:rsid w:val="00E375F2"/>
    <w:rsid w:val="00E37941"/>
    <w:rsid w:val="00E37E8B"/>
    <w:rsid w:val="00E40A52"/>
    <w:rsid w:val="00E42B7E"/>
    <w:rsid w:val="00E42E23"/>
    <w:rsid w:val="00E42EFD"/>
    <w:rsid w:val="00E430B9"/>
    <w:rsid w:val="00E45A63"/>
    <w:rsid w:val="00E4762D"/>
    <w:rsid w:val="00E50B23"/>
    <w:rsid w:val="00E525AF"/>
    <w:rsid w:val="00E536B1"/>
    <w:rsid w:val="00E5514D"/>
    <w:rsid w:val="00E5672A"/>
    <w:rsid w:val="00E577F2"/>
    <w:rsid w:val="00E61375"/>
    <w:rsid w:val="00E622E0"/>
    <w:rsid w:val="00E62EDB"/>
    <w:rsid w:val="00E641E6"/>
    <w:rsid w:val="00E64234"/>
    <w:rsid w:val="00E64BC6"/>
    <w:rsid w:val="00E64FC7"/>
    <w:rsid w:val="00E66C05"/>
    <w:rsid w:val="00E67285"/>
    <w:rsid w:val="00E70C66"/>
    <w:rsid w:val="00E70D3A"/>
    <w:rsid w:val="00E71F65"/>
    <w:rsid w:val="00E73735"/>
    <w:rsid w:val="00E74116"/>
    <w:rsid w:val="00E759A7"/>
    <w:rsid w:val="00E7694E"/>
    <w:rsid w:val="00E769EC"/>
    <w:rsid w:val="00E829B5"/>
    <w:rsid w:val="00E82D36"/>
    <w:rsid w:val="00E8379D"/>
    <w:rsid w:val="00E83CD0"/>
    <w:rsid w:val="00E857C9"/>
    <w:rsid w:val="00E864F4"/>
    <w:rsid w:val="00E865CF"/>
    <w:rsid w:val="00E869D6"/>
    <w:rsid w:val="00E86E9D"/>
    <w:rsid w:val="00E87007"/>
    <w:rsid w:val="00E87B42"/>
    <w:rsid w:val="00E9001A"/>
    <w:rsid w:val="00E90177"/>
    <w:rsid w:val="00E909F6"/>
    <w:rsid w:val="00E9165F"/>
    <w:rsid w:val="00E93569"/>
    <w:rsid w:val="00EA01F0"/>
    <w:rsid w:val="00EA18AA"/>
    <w:rsid w:val="00EA1D6E"/>
    <w:rsid w:val="00EA245C"/>
    <w:rsid w:val="00EA3497"/>
    <w:rsid w:val="00EA3B06"/>
    <w:rsid w:val="00EA3DDB"/>
    <w:rsid w:val="00EA514C"/>
    <w:rsid w:val="00EA55E1"/>
    <w:rsid w:val="00EA63DB"/>
    <w:rsid w:val="00EA6F41"/>
    <w:rsid w:val="00EB0C02"/>
    <w:rsid w:val="00EB299C"/>
    <w:rsid w:val="00EB3203"/>
    <w:rsid w:val="00EB390F"/>
    <w:rsid w:val="00EB3F0B"/>
    <w:rsid w:val="00EB5691"/>
    <w:rsid w:val="00EB68E8"/>
    <w:rsid w:val="00EB6B2F"/>
    <w:rsid w:val="00EB723B"/>
    <w:rsid w:val="00EC079A"/>
    <w:rsid w:val="00EC1757"/>
    <w:rsid w:val="00EC21EF"/>
    <w:rsid w:val="00EC22EA"/>
    <w:rsid w:val="00EC4CB7"/>
    <w:rsid w:val="00EC5769"/>
    <w:rsid w:val="00EC6340"/>
    <w:rsid w:val="00EC6604"/>
    <w:rsid w:val="00EC6AD4"/>
    <w:rsid w:val="00EC795D"/>
    <w:rsid w:val="00ED0B82"/>
    <w:rsid w:val="00ED1C7D"/>
    <w:rsid w:val="00ED20CE"/>
    <w:rsid w:val="00ED26EE"/>
    <w:rsid w:val="00ED2F47"/>
    <w:rsid w:val="00ED30E8"/>
    <w:rsid w:val="00ED4E45"/>
    <w:rsid w:val="00ED6E45"/>
    <w:rsid w:val="00ED7685"/>
    <w:rsid w:val="00ED7AB4"/>
    <w:rsid w:val="00ED7CE4"/>
    <w:rsid w:val="00EE0A7B"/>
    <w:rsid w:val="00EE286E"/>
    <w:rsid w:val="00EE39DF"/>
    <w:rsid w:val="00EE54A1"/>
    <w:rsid w:val="00EE58E6"/>
    <w:rsid w:val="00EE5DAB"/>
    <w:rsid w:val="00EE5DCF"/>
    <w:rsid w:val="00EE6A7C"/>
    <w:rsid w:val="00EE7986"/>
    <w:rsid w:val="00EE7D99"/>
    <w:rsid w:val="00EF0ACA"/>
    <w:rsid w:val="00EF1778"/>
    <w:rsid w:val="00EF1EC7"/>
    <w:rsid w:val="00EF22AA"/>
    <w:rsid w:val="00EF294C"/>
    <w:rsid w:val="00EF2CC8"/>
    <w:rsid w:val="00EF38B2"/>
    <w:rsid w:val="00EF5593"/>
    <w:rsid w:val="00EF6F22"/>
    <w:rsid w:val="00EF7951"/>
    <w:rsid w:val="00F035EC"/>
    <w:rsid w:val="00F039C2"/>
    <w:rsid w:val="00F0472E"/>
    <w:rsid w:val="00F058D4"/>
    <w:rsid w:val="00F077CB"/>
    <w:rsid w:val="00F117E4"/>
    <w:rsid w:val="00F132C3"/>
    <w:rsid w:val="00F14C44"/>
    <w:rsid w:val="00F15EAF"/>
    <w:rsid w:val="00F165F4"/>
    <w:rsid w:val="00F17B22"/>
    <w:rsid w:val="00F20ECF"/>
    <w:rsid w:val="00F210EC"/>
    <w:rsid w:val="00F220FE"/>
    <w:rsid w:val="00F2440E"/>
    <w:rsid w:val="00F25CC9"/>
    <w:rsid w:val="00F25F32"/>
    <w:rsid w:val="00F271EA"/>
    <w:rsid w:val="00F300F8"/>
    <w:rsid w:val="00F306B4"/>
    <w:rsid w:val="00F3082C"/>
    <w:rsid w:val="00F32843"/>
    <w:rsid w:val="00F342A9"/>
    <w:rsid w:val="00F34BD4"/>
    <w:rsid w:val="00F41D3E"/>
    <w:rsid w:val="00F42573"/>
    <w:rsid w:val="00F43839"/>
    <w:rsid w:val="00F44875"/>
    <w:rsid w:val="00F44E76"/>
    <w:rsid w:val="00F453BF"/>
    <w:rsid w:val="00F45512"/>
    <w:rsid w:val="00F45D09"/>
    <w:rsid w:val="00F46A78"/>
    <w:rsid w:val="00F46BAB"/>
    <w:rsid w:val="00F506BF"/>
    <w:rsid w:val="00F50B0D"/>
    <w:rsid w:val="00F51FC9"/>
    <w:rsid w:val="00F5213C"/>
    <w:rsid w:val="00F53008"/>
    <w:rsid w:val="00F53546"/>
    <w:rsid w:val="00F537C9"/>
    <w:rsid w:val="00F53A87"/>
    <w:rsid w:val="00F55090"/>
    <w:rsid w:val="00F5589E"/>
    <w:rsid w:val="00F5646F"/>
    <w:rsid w:val="00F56E58"/>
    <w:rsid w:val="00F577ED"/>
    <w:rsid w:val="00F5789C"/>
    <w:rsid w:val="00F57904"/>
    <w:rsid w:val="00F57C5C"/>
    <w:rsid w:val="00F6003C"/>
    <w:rsid w:val="00F60310"/>
    <w:rsid w:val="00F60CD8"/>
    <w:rsid w:val="00F61B75"/>
    <w:rsid w:val="00F62286"/>
    <w:rsid w:val="00F622FA"/>
    <w:rsid w:val="00F626D3"/>
    <w:rsid w:val="00F62A3F"/>
    <w:rsid w:val="00F62BE4"/>
    <w:rsid w:val="00F63939"/>
    <w:rsid w:val="00F66E2A"/>
    <w:rsid w:val="00F67DF4"/>
    <w:rsid w:val="00F70415"/>
    <w:rsid w:val="00F729DA"/>
    <w:rsid w:val="00F72B5F"/>
    <w:rsid w:val="00F73705"/>
    <w:rsid w:val="00F75695"/>
    <w:rsid w:val="00F80EB0"/>
    <w:rsid w:val="00F818C3"/>
    <w:rsid w:val="00F845E1"/>
    <w:rsid w:val="00F84F39"/>
    <w:rsid w:val="00F85726"/>
    <w:rsid w:val="00F8577D"/>
    <w:rsid w:val="00F86A2A"/>
    <w:rsid w:val="00F86B7A"/>
    <w:rsid w:val="00F87D87"/>
    <w:rsid w:val="00F90604"/>
    <w:rsid w:val="00F915EE"/>
    <w:rsid w:val="00F91B83"/>
    <w:rsid w:val="00F92AE1"/>
    <w:rsid w:val="00F93D3C"/>
    <w:rsid w:val="00F93DC7"/>
    <w:rsid w:val="00F94623"/>
    <w:rsid w:val="00F9622C"/>
    <w:rsid w:val="00F97B62"/>
    <w:rsid w:val="00FA0547"/>
    <w:rsid w:val="00FA070F"/>
    <w:rsid w:val="00FA09F3"/>
    <w:rsid w:val="00FA0C02"/>
    <w:rsid w:val="00FA11A5"/>
    <w:rsid w:val="00FA1295"/>
    <w:rsid w:val="00FA173F"/>
    <w:rsid w:val="00FA274B"/>
    <w:rsid w:val="00FA2EDD"/>
    <w:rsid w:val="00FA3633"/>
    <w:rsid w:val="00FA3FEF"/>
    <w:rsid w:val="00FA76C2"/>
    <w:rsid w:val="00FA79BE"/>
    <w:rsid w:val="00FB2CC9"/>
    <w:rsid w:val="00FB30C9"/>
    <w:rsid w:val="00FB3357"/>
    <w:rsid w:val="00FB3C1C"/>
    <w:rsid w:val="00FB4DEB"/>
    <w:rsid w:val="00FB532D"/>
    <w:rsid w:val="00FB684B"/>
    <w:rsid w:val="00FB77BB"/>
    <w:rsid w:val="00FB78BE"/>
    <w:rsid w:val="00FB7DB7"/>
    <w:rsid w:val="00FC00A4"/>
    <w:rsid w:val="00FC07E4"/>
    <w:rsid w:val="00FC0CDC"/>
    <w:rsid w:val="00FC209D"/>
    <w:rsid w:val="00FC215E"/>
    <w:rsid w:val="00FC2904"/>
    <w:rsid w:val="00FC38ED"/>
    <w:rsid w:val="00FC45CF"/>
    <w:rsid w:val="00FC46DA"/>
    <w:rsid w:val="00FC4F4E"/>
    <w:rsid w:val="00FC50DE"/>
    <w:rsid w:val="00FC6AEB"/>
    <w:rsid w:val="00FC7A01"/>
    <w:rsid w:val="00FC7A66"/>
    <w:rsid w:val="00FC7D2D"/>
    <w:rsid w:val="00FD20AF"/>
    <w:rsid w:val="00FD250F"/>
    <w:rsid w:val="00FD2615"/>
    <w:rsid w:val="00FD2C2E"/>
    <w:rsid w:val="00FD30A2"/>
    <w:rsid w:val="00FD4706"/>
    <w:rsid w:val="00FD48AC"/>
    <w:rsid w:val="00FD4EB7"/>
    <w:rsid w:val="00FD5A04"/>
    <w:rsid w:val="00FD6451"/>
    <w:rsid w:val="00FD6F5D"/>
    <w:rsid w:val="00FD6F6F"/>
    <w:rsid w:val="00FD7C36"/>
    <w:rsid w:val="00FD7E3E"/>
    <w:rsid w:val="00FE0E6C"/>
    <w:rsid w:val="00FE11D7"/>
    <w:rsid w:val="00FE139E"/>
    <w:rsid w:val="00FE1C4E"/>
    <w:rsid w:val="00FE2EE0"/>
    <w:rsid w:val="00FE36BD"/>
    <w:rsid w:val="00FE3AD0"/>
    <w:rsid w:val="00FE3C5D"/>
    <w:rsid w:val="00FE40EE"/>
    <w:rsid w:val="00FE583E"/>
    <w:rsid w:val="00FE5B22"/>
    <w:rsid w:val="00FE5D5F"/>
    <w:rsid w:val="00FE5E9E"/>
    <w:rsid w:val="00FE67FE"/>
    <w:rsid w:val="00FF0ABF"/>
    <w:rsid w:val="00FF2765"/>
    <w:rsid w:val="00FF2BB1"/>
    <w:rsid w:val="00FF2C6D"/>
    <w:rsid w:val="00FF396F"/>
    <w:rsid w:val="00FF3D15"/>
    <w:rsid w:val="00FF47CE"/>
    <w:rsid w:val="00FF59E3"/>
    <w:rsid w:val="00FF65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3256"/>
    <o:shapelayout v:ext="edit">
      <o:idmap v:ext="edit" data="1"/>
    </o:shapelayout>
  </w:shapeDefaults>
  <w:decimalSymbol w:val=","/>
  <w:listSeparator w:val=";"/>
  <w14:docId w14:val="16457655"/>
  <w15:docId w15:val="{6D3431E3-EC4D-402B-B023-AEE34ACB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32F"/>
    <w:pPr>
      <w:jc w:val="both"/>
    </w:pPr>
  </w:style>
  <w:style w:type="paragraph" w:styleId="Ttulo1">
    <w:name w:val="heading 1"/>
    <w:basedOn w:val="Prrafodelista"/>
    <w:next w:val="Normal"/>
    <w:link w:val="Ttulo1Car"/>
    <w:uiPriority w:val="1"/>
    <w:qFormat/>
    <w:rsid w:val="00853F67"/>
    <w:pPr>
      <w:ind w:left="0"/>
      <w:outlineLvl w:val="0"/>
    </w:pPr>
    <w:rPr>
      <w:rFonts w:ascii="Calibri" w:hAnsi="Calibri" w:cstheme="minorHAnsi"/>
      <w:b/>
    </w:rPr>
  </w:style>
  <w:style w:type="paragraph" w:styleId="Ttulo2">
    <w:name w:val="heading 2"/>
    <w:basedOn w:val="Normal"/>
    <w:next w:val="Normal"/>
    <w:link w:val="Ttulo2Car"/>
    <w:uiPriority w:val="1"/>
    <w:unhideWhenUsed/>
    <w:qFormat/>
    <w:rsid w:val="00EA1D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EA1D6E"/>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7F40F7"/>
    <w:pPr>
      <w:keepNext/>
      <w:keepLines/>
      <w:spacing w:before="200" w:after="0"/>
      <w:outlineLvl w:val="3"/>
    </w:pPr>
    <w:rPr>
      <w:rFonts w:eastAsiaTheme="majorEastAsia" w:cstheme="majorBidi"/>
      <w:b/>
      <w:bCs/>
      <w:i/>
      <w:iCs/>
      <w:color w:val="000000" w:themeColor="text1"/>
    </w:rPr>
  </w:style>
  <w:style w:type="paragraph" w:styleId="Ttulo5">
    <w:name w:val="heading 5"/>
    <w:basedOn w:val="Normal"/>
    <w:next w:val="Normal"/>
    <w:link w:val="Ttulo5Car"/>
    <w:unhideWhenUsed/>
    <w:qFormat/>
    <w:rsid w:val="00EA1D6E"/>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126C33"/>
    <w:pPr>
      <w:tabs>
        <w:tab w:val="num" w:pos="1152"/>
      </w:tabs>
      <w:spacing w:before="240" w:after="60" w:line="240" w:lineRule="auto"/>
      <w:ind w:left="1152" w:hanging="1152"/>
      <w:jc w:val="left"/>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126C33"/>
    <w:pPr>
      <w:tabs>
        <w:tab w:val="num" w:pos="1296"/>
      </w:tabs>
      <w:spacing w:before="240" w:after="60" w:line="240" w:lineRule="auto"/>
      <w:ind w:left="1296" w:hanging="1296"/>
      <w:jc w:val="left"/>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126C33"/>
    <w:pPr>
      <w:tabs>
        <w:tab w:val="num" w:pos="1440"/>
      </w:tabs>
      <w:spacing w:before="240" w:after="60" w:line="240" w:lineRule="auto"/>
      <w:ind w:left="1440" w:hanging="1440"/>
      <w:jc w:val="left"/>
      <w:outlineLvl w:val="7"/>
    </w:pPr>
    <w:rPr>
      <w:rFonts w:ascii="Times New Roman" w:eastAsia="Times New Roman" w:hAnsi="Times New Roman" w:cs="Times New Roman"/>
      <w:i/>
      <w:iCs/>
      <w:sz w:val="24"/>
      <w:szCs w:val="24"/>
      <w:lang w:eastAsia="es-ES"/>
    </w:rPr>
  </w:style>
  <w:style w:type="paragraph" w:styleId="Ttulo9">
    <w:name w:val="heading 9"/>
    <w:basedOn w:val="Normal"/>
    <w:next w:val="Normal"/>
    <w:link w:val="Ttulo9Car"/>
    <w:qFormat/>
    <w:rsid w:val="00126C33"/>
    <w:pPr>
      <w:tabs>
        <w:tab w:val="num" w:pos="1584"/>
      </w:tabs>
      <w:spacing w:before="240" w:after="60" w:line="240" w:lineRule="auto"/>
      <w:ind w:left="1584" w:hanging="1584"/>
      <w:jc w:val="left"/>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3E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3EC2"/>
    <w:rPr>
      <w:rFonts w:ascii="Tahoma" w:hAnsi="Tahoma" w:cs="Tahoma"/>
      <w:sz w:val="16"/>
      <w:szCs w:val="16"/>
    </w:rPr>
  </w:style>
  <w:style w:type="paragraph" w:styleId="Prrafodelista">
    <w:name w:val="List Paragraph"/>
    <w:basedOn w:val="Normal"/>
    <w:link w:val="PrrafodelistaCar"/>
    <w:uiPriority w:val="34"/>
    <w:qFormat/>
    <w:rsid w:val="00A755DB"/>
    <w:pPr>
      <w:ind w:left="720"/>
      <w:contextualSpacing/>
    </w:pPr>
  </w:style>
  <w:style w:type="character" w:styleId="Refdecomentario">
    <w:name w:val="annotation reference"/>
    <w:basedOn w:val="Fuentedeprrafopredeter"/>
    <w:uiPriority w:val="99"/>
    <w:semiHidden/>
    <w:unhideWhenUsed/>
    <w:rsid w:val="00E9001A"/>
    <w:rPr>
      <w:sz w:val="16"/>
      <w:szCs w:val="16"/>
    </w:rPr>
  </w:style>
  <w:style w:type="paragraph" w:styleId="Textocomentario">
    <w:name w:val="annotation text"/>
    <w:basedOn w:val="Normal"/>
    <w:link w:val="TextocomentarioCar"/>
    <w:uiPriority w:val="99"/>
    <w:unhideWhenUsed/>
    <w:rsid w:val="00E9001A"/>
    <w:pPr>
      <w:spacing w:line="240" w:lineRule="auto"/>
    </w:pPr>
    <w:rPr>
      <w:sz w:val="20"/>
      <w:szCs w:val="20"/>
    </w:rPr>
  </w:style>
  <w:style w:type="character" w:customStyle="1" w:styleId="TextocomentarioCar">
    <w:name w:val="Texto comentario Car"/>
    <w:basedOn w:val="Fuentedeprrafopredeter"/>
    <w:link w:val="Textocomentario"/>
    <w:uiPriority w:val="99"/>
    <w:rsid w:val="00E9001A"/>
    <w:rPr>
      <w:sz w:val="20"/>
      <w:szCs w:val="20"/>
    </w:rPr>
  </w:style>
  <w:style w:type="paragraph" w:styleId="Asuntodelcomentario">
    <w:name w:val="annotation subject"/>
    <w:basedOn w:val="Textocomentario"/>
    <w:next w:val="Textocomentario"/>
    <w:link w:val="AsuntodelcomentarioCar"/>
    <w:uiPriority w:val="99"/>
    <w:semiHidden/>
    <w:unhideWhenUsed/>
    <w:rsid w:val="00E9001A"/>
    <w:rPr>
      <w:b/>
      <w:bCs/>
    </w:rPr>
  </w:style>
  <w:style w:type="character" w:customStyle="1" w:styleId="AsuntodelcomentarioCar">
    <w:name w:val="Asunto del comentario Car"/>
    <w:basedOn w:val="TextocomentarioCar"/>
    <w:link w:val="Asuntodelcomentario"/>
    <w:uiPriority w:val="99"/>
    <w:semiHidden/>
    <w:rsid w:val="00E9001A"/>
    <w:rPr>
      <w:b/>
      <w:bCs/>
      <w:sz w:val="20"/>
      <w:szCs w:val="20"/>
    </w:rPr>
  </w:style>
  <w:style w:type="paragraph" w:customStyle="1" w:styleId="Titulo2">
    <w:name w:val="Titulo 2"/>
    <w:basedOn w:val="Prrafodelista"/>
    <w:next w:val="Ttulo1"/>
    <w:link w:val="Titulo2Car"/>
    <w:autoRedefine/>
    <w:qFormat/>
    <w:rsid w:val="007F0E29"/>
    <w:pPr>
      <w:spacing w:before="60" w:after="60" w:line="240" w:lineRule="auto"/>
      <w:ind w:left="0"/>
      <w:contextualSpacing w:val="0"/>
      <w:jc w:val="left"/>
    </w:pPr>
    <w:rPr>
      <w:rFonts w:eastAsia="Times New Roman" w:cs="Times New Roman"/>
      <w:lang w:eastAsia="es-ES"/>
    </w:rPr>
  </w:style>
  <w:style w:type="character" w:customStyle="1" w:styleId="Titulo2Car">
    <w:name w:val="Titulo 2 Car"/>
    <w:basedOn w:val="Fuentedeprrafopredeter"/>
    <w:link w:val="Titulo2"/>
    <w:rsid w:val="007F0E29"/>
    <w:rPr>
      <w:rFonts w:eastAsia="Times New Roman" w:cs="Times New Roman"/>
      <w:lang w:eastAsia="es-ES"/>
    </w:rPr>
  </w:style>
  <w:style w:type="paragraph" w:customStyle="1" w:styleId="Titulo3">
    <w:name w:val="Titulo 3"/>
    <w:basedOn w:val="Normal"/>
    <w:link w:val="Titulo3Car"/>
    <w:qFormat/>
    <w:rsid w:val="00D95908"/>
    <w:pPr>
      <w:spacing w:after="120" w:line="264" w:lineRule="auto"/>
    </w:pPr>
    <w:rPr>
      <w:rFonts w:ascii="Calibri" w:eastAsia="Times New Roman" w:hAnsi="Calibri" w:cs="Times New Roman"/>
      <w:b/>
      <w:szCs w:val="24"/>
      <w:lang w:eastAsia="es-ES"/>
    </w:rPr>
  </w:style>
  <w:style w:type="character" w:customStyle="1" w:styleId="Titulo3Car">
    <w:name w:val="Titulo 3 Car"/>
    <w:basedOn w:val="Fuentedeprrafopredeter"/>
    <w:link w:val="Titulo3"/>
    <w:rsid w:val="00D95908"/>
    <w:rPr>
      <w:rFonts w:ascii="Calibri" w:eastAsia="Times New Roman" w:hAnsi="Calibri" w:cs="Times New Roman"/>
      <w:b/>
      <w:szCs w:val="24"/>
      <w:lang w:eastAsia="es-ES"/>
    </w:rPr>
  </w:style>
  <w:style w:type="paragraph" w:styleId="NormalWeb">
    <w:name w:val="Normal (Web)"/>
    <w:basedOn w:val="Normal"/>
    <w:uiPriority w:val="99"/>
    <w:semiHidden/>
    <w:unhideWhenUsed/>
    <w:rsid w:val="0004713C"/>
    <w:pPr>
      <w:spacing w:before="100" w:beforeAutospacing="1" w:after="100" w:afterAutospacing="1" w:line="240" w:lineRule="auto"/>
    </w:pPr>
    <w:rPr>
      <w:rFonts w:ascii="Verdana" w:hAnsi="Verdana" w:cs="Times New Roman"/>
      <w:sz w:val="17"/>
      <w:szCs w:val="17"/>
      <w:lang w:eastAsia="es-ES"/>
    </w:rPr>
  </w:style>
  <w:style w:type="character" w:styleId="Textoennegrita">
    <w:name w:val="Strong"/>
    <w:basedOn w:val="Fuentedeprrafopredeter"/>
    <w:uiPriority w:val="22"/>
    <w:qFormat/>
    <w:rsid w:val="0004713C"/>
    <w:rPr>
      <w:b/>
      <w:bCs/>
    </w:rPr>
  </w:style>
  <w:style w:type="table" w:styleId="Tablaconcuadrcula">
    <w:name w:val="Table Grid"/>
    <w:basedOn w:val="Tablanormal"/>
    <w:uiPriority w:val="59"/>
    <w:rsid w:val="00161EF2"/>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uentedeprrafopredeter"/>
    <w:rsid w:val="003C4B53"/>
  </w:style>
  <w:style w:type="character" w:styleId="Hipervnculo">
    <w:name w:val="Hyperlink"/>
    <w:uiPriority w:val="99"/>
    <w:rsid w:val="00C57763"/>
    <w:rPr>
      <w:rFonts w:asciiTheme="minorHAnsi" w:hAnsiTheme="minorHAnsi"/>
      <w:color w:val="0000FF"/>
      <w:sz w:val="24"/>
      <w:u w:val="single"/>
    </w:rPr>
  </w:style>
  <w:style w:type="paragraph" w:styleId="Encabezado">
    <w:name w:val="header"/>
    <w:basedOn w:val="Normal"/>
    <w:link w:val="EncabezadoCar"/>
    <w:uiPriority w:val="99"/>
    <w:unhideWhenUsed/>
    <w:rsid w:val="001B26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2683"/>
  </w:style>
  <w:style w:type="paragraph" w:styleId="Piedepgina">
    <w:name w:val="footer"/>
    <w:basedOn w:val="Normal"/>
    <w:link w:val="PiedepginaCar"/>
    <w:uiPriority w:val="99"/>
    <w:unhideWhenUsed/>
    <w:rsid w:val="001B26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2683"/>
  </w:style>
  <w:style w:type="character" w:styleId="Ttulodellibro">
    <w:name w:val="Book Title"/>
    <w:basedOn w:val="Fuentedeprrafopredeter"/>
    <w:uiPriority w:val="33"/>
    <w:qFormat/>
    <w:rsid w:val="00675106"/>
    <w:rPr>
      <w:b/>
      <w:bCs/>
      <w:smallCaps/>
      <w:spacing w:val="5"/>
    </w:rPr>
  </w:style>
  <w:style w:type="character" w:customStyle="1" w:styleId="Ttulo1Car">
    <w:name w:val="Título 1 Car"/>
    <w:basedOn w:val="Fuentedeprrafopredeter"/>
    <w:link w:val="Ttulo1"/>
    <w:uiPriority w:val="1"/>
    <w:rsid w:val="00853F67"/>
    <w:rPr>
      <w:rFonts w:ascii="Calibri" w:hAnsi="Calibri" w:cstheme="minorHAnsi"/>
      <w:b/>
    </w:rPr>
  </w:style>
  <w:style w:type="paragraph" w:styleId="Descripcin">
    <w:name w:val="caption"/>
    <w:basedOn w:val="Normal"/>
    <w:next w:val="Normal"/>
    <w:uiPriority w:val="35"/>
    <w:semiHidden/>
    <w:unhideWhenUsed/>
    <w:qFormat/>
    <w:rsid w:val="00180A5A"/>
    <w:pPr>
      <w:spacing w:line="240" w:lineRule="auto"/>
    </w:pPr>
    <w:rPr>
      <w:b/>
      <w:bCs/>
      <w:color w:val="4F81BD" w:themeColor="accent1"/>
      <w:sz w:val="18"/>
      <w:szCs w:val="18"/>
    </w:rPr>
  </w:style>
  <w:style w:type="character" w:styleId="nfasis">
    <w:name w:val="Emphasis"/>
    <w:basedOn w:val="Fuentedeprrafopredeter"/>
    <w:uiPriority w:val="20"/>
    <w:qFormat/>
    <w:rsid w:val="004D7738"/>
    <w:rPr>
      <w:i/>
      <w:iCs/>
    </w:rPr>
  </w:style>
  <w:style w:type="character" w:styleId="nfasisintenso">
    <w:name w:val="Intense Emphasis"/>
    <w:basedOn w:val="Fuentedeprrafopredeter"/>
    <w:uiPriority w:val="21"/>
    <w:qFormat/>
    <w:rsid w:val="00D22EE8"/>
    <w:rPr>
      <w:b/>
      <w:bCs/>
      <w:i/>
      <w:iCs/>
      <w:color w:val="4F81BD" w:themeColor="accent1"/>
    </w:rPr>
  </w:style>
  <w:style w:type="paragraph" w:styleId="Ttulo">
    <w:name w:val="Title"/>
    <w:basedOn w:val="Normal"/>
    <w:next w:val="Normal"/>
    <w:link w:val="TtuloCar"/>
    <w:uiPriority w:val="10"/>
    <w:qFormat/>
    <w:rsid w:val="00214ECB"/>
    <w:pPr>
      <w:spacing w:before="240" w:after="240" w:line="360" w:lineRule="auto"/>
      <w:contextualSpacing/>
      <w:jc w:val="center"/>
    </w:pPr>
    <w:rPr>
      <w:rFonts w:eastAsiaTheme="majorEastAsia" w:cstheme="majorBidi"/>
      <w:color w:val="17365D" w:themeColor="text2" w:themeShade="BF"/>
      <w:spacing w:val="5"/>
      <w:kern w:val="28"/>
      <w:sz w:val="48"/>
      <w:szCs w:val="52"/>
    </w:rPr>
  </w:style>
  <w:style w:type="character" w:customStyle="1" w:styleId="TtuloCar">
    <w:name w:val="Título Car"/>
    <w:basedOn w:val="Fuentedeprrafopredeter"/>
    <w:link w:val="Ttulo"/>
    <w:uiPriority w:val="10"/>
    <w:rsid w:val="00214ECB"/>
    <w:rPr>
      <w:rFonts w:eastAsiaTheme="majorEastAsia" w:cstheme="majorBidi"/>
      <w:color w:val="17365D" w:themeColor="text2" w:themeShade="BF"/>
      <w:spacing w:val="5"/>
      <w:kern w:val="28"/>
      <w:sz w:val="48"/>
      <w:szCs w:val="52"/>
    </w:rPr>
  </w:style>
  <w:style w:type="paragraph" w:styleId="TDC1">
    <w:name w:val="toc 1"/>
    <w:basedOn w:val="Normal"/>
    <w:next w:val="Normal"/>
    <w:autoRedefine/>
    <w:uiPriority w:val="39"/>
    <w:unhideWhenUsed/>
    <w:qFormat/>
    <w:rsid w:val="00474162"/>
    <w:pPr>
      <w:tabs>
        <w:tab w:val="right" w:leader="dot" w:pos="9912"/>
      </w:tabs>
      <w:spacing w:before="180" w:after="180"/>
      <w:ind w:left="1559" w:right="567" w:hanging="992"/>
      <w:jc w:val="left"/>
    </w:pPr>
    <w:rPr>
      <w:rFonts w:eastAsia="Times New Roman" w:cs="Times New Roman"/>
      <w:caps/>
      <w:noProof/>
      <w:lang w:val="es-ES_tradnl" w:eastAsia="es-ES"/>
    </w:rPr>
  </w:style>
  <w:style w:type="character" w:customStyle="1" w:styleId="Ttulo2Car">
    <w:name w:val="Título 2 Car"/>
    <w:basedOn w:val="Fuentedeprrafopredeter"/>
    <w:link w:val="Ttulo2"/>
    <w:uiPriority w:val="1"/>
    <w:rsid w:val="005A1B4E"/>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5A1B4E"/>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rsid w:val="007F40F7"/>
    <w:rPr>
      <w:rFonts w:eastAsiaTheme="majorEastAsia" w:cstheme="majorBidi"/>
      <w:b/>
      <w:bCs/>
      <w:i/>
      <w:iCs/>
      <w:color w:val="000000" w:themeColor="text1"/>
    </w:rPr>
  </w:style>
  <w:style w:type="character" w:customStyle="1" w:styleId="Ttulo5Car">
    <w:name w:val="Título 5 Car"/>
    <w:basedOn w:val="Fuentedeprrafopredeter"/>
    <w:link w:val="Ttulo5"/>
    <w:rsid w:val="005A1B4E"/>
    <w:rPr>
      <w:rFonts w:asciiTheme="majorHAnsi" w:eastAsiaTheme="majorEastAsia" w:hAnsiTheme="majorHAnsi" w:cstheme="majorBidi"/>
      <w:color w:val="243F60" w:themeColor="accent1" w:themeShade="7F"/>
    </w:rPr>
  </w:style>
  <w:style w:type="paragraph" w:styleId="TDC2">
    <w:name w:val="toc 2"/>
    <w:basedOn w:val="Normal"/>
    <w:next w:val="Normal"/>
    <w:autoRedefine/>
    <w:uiPriority w:val="39"/>
    <w:unhideWhenUsed/>
    <w:rsid w:val="005A1B4E"/>
    <w:pPr>
      <w:spacing w:after="100"/>
      <w:ind w:left="220"/>
    </w:pPr>
  </w:style>
  <w:style w:type="paragraph" w:styleId="TDC3">
    <w:name w:val="toc 3"/>
    <w:basedOn w:val="Normal"/>
    <w:next w:val="Normal"/>
    <w:autoRedefine/>
    <w:uiPriority w:val="39"/>
    <w:unhideWhenUsed/>
    <w:rsid w:val="005A1B4E"/>
    <w:pPr>
      <w:spacing w:after="100"/>
      <w:ind w:left="440"/>
    </w:pPr>
  </w:style>
  <w:style w:type="paragraph" w:styleId="Sinespaciado">
    <w:name w:val="No Spacing"/>
    <w:uiPriority w:val="99"/>
    <w:qFormat/>
    <w:rsid w:val="0037682C"/>
    <w:pPr>
      <w:spacing w:after="0" w:line="240" w:lineRule="auto"/>
    </w:pPr>
    <w:rPr>
      <w:rFonts w:ascii="Calibri" w:eastAsia="Calibri" w:hAnsi="Calibri" w:cs="Times New Roman"/>
    </w:rPr>
  </w:style>
  <w:style w:type="paragraph" w:customStyle="1" w:styleId="Default">
    <w:name w:val="Default"/>
    <w:rsid w:val="00FE5B22"/>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Default"/>
    <w:next w:val="Default"/>
    <w:uiPriority w:val="99"/>
    <w:rsid w:val="006B3DE4"/>
    <w:pPr>
      <w:spacing w:line="201" w:lineRule="atLeast"/>
    </w:pPr>
    <w:rPr>
      <w:color w:val="auto"/>
    </w:rPr>
  </w:style>
  <w:style w:type="paragraph" w:customStyle="1" w:styleId="Pa6">
    <w:name w:val="Pa6"/>
    <w:basedOn w:val="Default"/>
    <w:next w:val="Default"/>
    <w:uiPriority w:val="99"/>
    <w:rsid w:val="006B3DE4"/>
    <w:pPr>
      <w:spacing w:line="201" w:lineRule="atLeast"/>
    </w:pPr>
    <w:rPr>
      <w:color w:val="auto"/>
    </w:rPr>
  </w:style>
  <w:style w:type="character" w:customStyle="1" w:styleId="A6">
    <w:name w:val="A6"/>
    <w:uiPriority w:val="99"/>
    <w:rsid w:val="002672D6"/>
    <w:rPr>
      <w:color w:val="000000"/>
      <w:sz w:val="11"/>
      <w:szCs w:val="11"/>
    </w:rPr>
  </w:style>
  <w:style w:type="character" w:customStyle="1" w:styleId="A7">
    <w:name w:val="A7"/>
    <w:uiPriority w:val="99"/>
    <w:rsid w:val="002672D6"/>
    <w:rPr>
      <w:color w:val="000000"/>
      <w:sz w:val="11"/>
      <w:szCs w:val="11"/>
    </w:rPr>
  </w:style>
  <w:style w:type="paragraph" w:styleId="ndice2">
    <w:name w:val="index 2"/>
    <w:basedOn w:val="Normal"/>
    <w:next w:val="Normal"/>
    <w:autoRedefine/>
    <w:uiPriority w:val="99"/>
    <w:semiHidden/>
    <w:unhideWhenUsed/>
    <w:rsid w:val="00002CD4"/>
    <w:pPr>
      <w:spacing w:after="0" w:line="240" w:lineRule="auto"/>
      <w:ind w:left="440" w:hanging="220"/>
    </w:pPr>
  </w:style>
  <w:style w:type="paragraph" w:styleId="Textoindependiente">
    <w:name w:val="Body Text"/>
    <w:basedOn w:val="Normal"/>
    <w:link w:val="TextoindependienteCar"/>
    <w:uiPriority w:val="1"/>
    <w:qFormat/>
    <w:rsid w:val="00EA1D6E"/>
    <w:pPr>
      <w:pBdr>
        <w:bottom w:val="single" w:sz="12" w:space="1" w:color="auto"/>
      </w:pBdr>
      <w:spacing w:after="0" w:line="240" w:lineRule="auto"/>
    </w:pPr>
    <w:rPr>
      <w:rFonts w:ascii="Times New Roman" w:eastAsia="Times New Roman" w:hAnsi="Times New Roman" w:cs="Times New Roman"/>
      <w:b/>
      <w:szCs w:val="20"/>
      <w:lang w:val="es-ES_tradnl" w:eastAsia="es-ES"/>
    </w:rPr>
  </w:style>
  <w:style w:type="character" w:customStyle="1" w:styleId="TextoindependienteCar">
    <w:name w:val="Texto independiente Car"/>
    <w:basedOn w:val="Fuentedeprrafopredeter"/>
    <w:link w:val="Textoindependiente"/>
    <w:uiPriority w:val="1"/>
    <w:rsid w:val="001532DA"/>
    <w:rPr>
      <w:rFonts w:ascii="Times New Roman" w:eastAsia="Times New Roman" w:hAnsi="Times New Roman" w:cs="Times New Roman"/>
      <w:b/>
      <w:szCs w:val="20"/>
      <w:lang w:val="es-ES_tradnl" w:eastAsia="es-ES"/>
    </w:rPr>
  </w:style>
  <w:style w:type="paragraph" w:styleId="Textoindependiente2">
    <w:name w:val="Body Text 2"/>
    <w:basedOn w:val="Normal"/>
    <w:link w:val="Textoindependiente2Car"/>
    <w:rsid w:val="001532DA"/>
    <w:pPr>
      <w:spacing w:after="0" w:line="240" w:lineRule="auto"/>
    </w:pPr>
    <w:rPr>
      <w:rFonts w:ascii="Times New Roman" w:eastAsia="Times New Roman" w:hAnsi="Times New Roman" w:cs="Times New Roman"/>
      <w:szCs w:val="20"/>
      <w:lang w:val="es-ES_tradnl" w:eastAsia="es-ES"/>
    </w:rPr>
  </w:style>
  <w:style w:type="character" w:customStyle="1" w:styleId="Textoindependiente2Car">
    <w:name w:val="Texto independiente 2 Car"/>
    <w:basedOn w:val="Fuentedeprrafopredeter"/>
    <w:link w:val="Textoindependiente2"/>
    <w:rsid w:val="001532DA"/>
    <w:rPr>
      <w:rFonts w:ascii="Times New Roman" w:eastAsia="Times New Roman" w:hAnsi="Times New Roman" w:cs="Times New Roman"/>
      <w:szCs w:val="20"/>
      <w:lang w:val="es-ES_tradnl" w:eastAsia="es-ES"/>
    </w:rPr>
  </w:style>
  <w:style w:type="character" w:customStyle="1" w:styleId="PrrafodelistaCar">
    <w:name w:val="Párrafo de lista Car"/>
    <w:basedOn w:val="Fuentedeprrafopredeter"/>
    <w:link w:val="Prrafodelista"/>
    <w:uiPriority w:val="34"/>
    <w:locked/>
    <w:rsid w:val="00DF61CC"/>
  </w:style>
  <w:style w:type="paragraph" w:customStyle="1" w:styleId="Pa21">
    <w:name w:val="Pa21"/>
    <w:basedOn w:val="Default"/>
    <w:next w:val="Default"/>
    <w:uiPriority w:val="99"/>
    <w:rsid w:val="00611C5D"/>
    <w:pPr>
      <w:spacing w:line="201" w:lineRule="atLeast"/>
    </w:pPr>
    <w:rPr>
      <w:rFonts w:eastAsia="Calibri"/>
      <w:color w:val="auto"/>
    </w:rPr>
  </w:style>
  <w:style w:type="paragraph" w:customStyle="1" w:styleId="al-justificada3">
    <w:name w:val="al-justificada3"/>
    <w:basedOn w:val="Normal"/>
    <w:uiPriority w:val="99"/>
    <w:rsid w:val="004D7E84"/>
    <w:pPr>
      <w:spacing w:after="0" w:line="240" w:lineRule="auto"/>
      <w:ind w:firstLine="300"/>
      <w:jc w:val="left"/>
    </w:pPr>
    <w:rPr>
      <w:rFonts w:ascii="Times New Roman" w:eastAsia="Times New Roman" w:hAnsi="Times New Roman" w:cs="Times New Roman"/>
      <w:color w:val="333333"/>
      <w:sz w:val="18"/>
      <w:szCs w:val="18"/>
      <w:lang w:eastAsia="es-ES"/>
    </w:rPr>
  </w:style>
  <w:style w:type="paragraph" w:customStyle="1" w:styleId="CM1">
    <w:name w:val="CM1"/>
    <w:basedOn w:val="Default"/>
    <w:next w:val="Default"/>
    <w:uiPriority w:val="99"/>
    <w:rsid w:val="0036085F"/>
    <w:rPr>
      <w:rFonts w:ascii="EUAlbertina" w:hAnsi="EUAlbertina" w:cstheme="minorBidi"/>
      <w:color w:val="auto"/>
    </w:rPr>
  </w:style>
  <w:style w:type="paragraph" w:customStyle="1" w:styleId="CM3">
    <w:name w:val="CM3"/>
    <w:basedOn w:val="Default"/>
    <w:next w:val="Default"/>
    <w:uiPriority w:val="99"/>
    <w:rsid w:val="0036085F"/>
    <w:rPr>
      <w:rFonts w:ascii="EUAlbertina" w:hAnsi="EUAlbertina" w:cstheme="minorBidi"/>
      <w:color w:val="auto"/>
    </w:rPr>
  </w:style>
  <w:style w:type="paragraph" w:customStyle="1" w:styleId="CM4">
    <w:name w:val="CM4"/>
    <w:basedOn w:val="Default"/>
    <w:next w:val="Default"/>
    <w:uiPriority w:val="99"/>
    <w:rsid w:val="0036085F"/>
    <w:rPr>
      <w:rFonts w:ascii="EUAlbertina" w:hAnsi="EUAlbertina" w:cstheme="minorBidi"/>
      <w:color w:val="auto"/>
    </w:rPr>
  </w:style>
  <w:style w:type="table" w:customStyle="1" w:styleId="Tablaconcuadrcula3">
    <w:name w:val="Tabla con cuadrícula3"/>
    <w:basedOn w:val="Tablanormal"/>
    <w:next w:val="Tablaconcuadrcula"/>
    <w:rsid w:val="000A296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0A296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0A296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22665E"/>
    <w:rPr>
      <w:color w:val="800080" w:themeColor="followedHyperlink"/>
      <w:u w:val="single"/>
    </w:rPr>
  </w:style>
  <w:style w:type="table" w:customStyle="1" w:styleId="Tablaconcuadrcula1">
    <w:name w:val="Tabla con cuadrícula1"/>
    <w:basedOn w:val="Tablanormal"/>
    <w:next w:val="Tablaconcuadrcula"/>
    <w:rsid w:val="002F2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2F2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
    <w:unhideWhenUsed/>
    <w:qFormat/>
    <w:rsid w:val="00EA1D6E"/>
    <w:pPr>
      <w:spacing w:after="0" w:line="240" w:lineRule="auto"/>
      <w:jc w:val="left"/>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
    <w:rsid w:val="002F2864"/>
    <w:rPr>
      <w:rFonts w:ascii="Times New Roman" w:eastAsia="Times New Roman" w:hAnsi="Times New Roman" w:cs="Times New Roman"/>
      <w:sz w:val="20"/>
      <w:szCs w:val="20"/>
      <w:lang w:eastAsia="es-ES"/>
    </w:rPr>
  </w:style>
  <w:style w:type="character" w:styleId="Refdenotaalpie">
    <w:name w:val="footnote reference"/>
    <w:unhideWhenUsed/>
    <w:rsid w:val="002F2864"/>
    <w:rPr>
      <w:vertAlign w:val="superscript"/>
    </w:rPr>
  </w:style>
  <w:style w:type="paragraph" w:customStyle="1" w:styleId="Pa11">
    <w:name w:val="Pa11"/>
    <w:basedOn w:val="Normal"/>
    <w:next w:val="Normal"/>
    <w:uiPriority w:val="99"/>
    <w:rsid w:val="0006293F"/>
    <w:pPr>
      <w:autoSpaceDE w:val="0"/>
      <w:autoSpaceDN w:val="0"/>
      <w:adjustRightInd w:val="0"/>
      <w:spacing w:after="0" w:line="201" w:lineRule="atLeast"/>
      <w:jc w:val="left"/>
    </w:pPr>
    <w:rPr>
      <w:rFonts w:ascii="Arial" w:eastAsia="Calibri" w:hAnsi="Arial" w:cs="Arial"/>
      <w:sz w:val="24"/>
      <w:szCs w:val="24"/>
    </w:rPr>
  </w:style>
  <w:style w:type="numbering" w:customStyle="1" w:styleId="Esquema">
    <w:name w:val="Esquema"/>
    <w:basedOn w:val="Sinlista"/>
    <w:uiPriority w:val="99"/>
    <w:rsid w:val="00681C35"/>
    <w:pPr>
      <w:numPr>
        <w:numId w:val="3"/>
      </w:numPr>
    </w:pPr>
  </w:style>
  <w:style w:type="paragraph" w:styleId="Revisin">
    <w:name w:val="Revision"/>
    <w:hidden/>
    <w:uiPriority w:val="99"/>
    <w:semiHidden/>
    <w:rsid w:val="00940C1D"/>
    <w:pPr>
      <w:spacing w:after="0" w:line="240" w:lineRule="auto"/>
    </w:pPr>
  </w:style>
  <w:style w:type="paragraph" w:customStyle="1" w:styleId="Pa14">
    <w:name w:val="Pa14"/>
    <w:basedOn w:val="Default"/>
    <w:next w:val="Default"/>
    <w:uiPriority w:val="99"/>
    <w:rsid w:val="008D7F6D"/>
    <w:pPr>
      <w:spacing w:line="201" w:lineRule="atLeast"/>
    </w:pPr>
    <w:rPr>
      <w:color w:val="auto"/>
    </w:rPr>
  </w:style>
  <w:style w:type="character" w:customStyle="1" w:styleId="Ttulo6Car">
    <w:name w:val="Título 6 Car"/>
    <w:basedOn w:val="Fuentedeprrafopredeter"/>
    <w:link w:val="Ttulo6"/>
    <w:rsid w:val="00126C33"/>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126C33"/>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126C33"/>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rsid w:val="00126C33"/>
    <w:rPr>
      <w:rFonts w:ascii="Arial" w:eastAsia="Times New Roman" w:hAnsi="Arial" w:cs="Arial"/>
      <w:lang w:eastAsia="es-ES"/>
    </w:rPr>
  </w:style>
  <w:style w:type="character" w:styleId="Textodelmarcadordeposicin">
    <w:name w:val="Placeholder Text"/>
    <w:basedOn w:val="Fuentedeprrafopredeter"/>
    <w:uiPriority w:val="99"/>
    <w:semiHidden/>
    <w:rsid w:val="00126C33"/>
    <w:rPr>
      <w:color w:val="808080"/>
    </w:rPr>
  </w:style>
  <w:style w:type="paragraph" w:styleId="TtuloTDC">
    <w:name w:val="TOC Heading"/>
    <w:basedOn w:val="Ttulo1"/>
    <w:next w:val="Normal"/>
    <w:uiPriority w:val="39"/>
    <w:unhideWhenUsed/>
    <w:qFormat/>
    <w:rsid w:val="00126C33"/>
    <w:pPr>
      <w:keepLines/>
      <w:spacing w:before="480" w:after="0"/>
      <w:contextualSpacing w:val="0"/>
      <w:outlineLvl w:val="9"/>
    </w:pPr>
    <w:rPr>
      <w:rFonts w:asciiTheme="majorHAnsi" w:eastAsiaTheme="majorEastAsia" w:hAnsiTheme="majorHAnsi" w:cstheme="majorBidi"/>
      <w:caps/>
      <w:color w:val="365F91" w:themeColor="accent1" w:themeShade="BF"/>
      <w:sz w:val="28"/>
      <w:szCs w:val="28"/>
    </w:rPr>
  </w:style>
  <w:style w:type="paragraph" w:customStyle="1" w:styleId="Pa15">
    <w:name w:val="Pa15"/>
    <w:basedOn w:val="Default"/>
    <w:next w:val="Default"/>
    <w:uiPriority w:val="99"/>
    <w:rsid w:val="00126C33"/>
    <w:pPr>
      <w:spacing w:line="201" w:lineRule="atLeast"/>
    </w:pPr>
    <w:rPr>
      <w:rFonts w:eastAsia="Calibri"/>
      <w:color w:val="auto"/>
      <w:lang w:eastAsia="es-ES"/>
    </w:rPr>
  </w:style>
  <w:style w:type="character" w:customStyle="1" w:styleId="Mencinsinresolver1">
    <w:name w:val="Mención sin resolver1"/>
    <w:basedOn w:val="Fuentedeprrafopredeter"/>
    <w:uiPriority w:val="99"/>
    <w:semiHidden/>
    <w:unhideWhenUsed/>
    <w:rsid w:val="00126C33"/>
    <w:rPr>
      <w:color w:val="605E5C"/>
      <w:shd w:val="clear" w:color="auto" w:fill="E1DFDD"/>
    </w:rPr>
  </w:style>
  <w:style w:type="paragraph" w:customStyle="1" w:styleId="TableContents">
    <w:name w:val="Table Contents"/>
    <w:basedOn w:val="Normal"/>
    <w:rsid w:val="00126C33"/>
    <w:pPr>
      <w:suppressLineNumbers/>
      <w:suppressAutoHyphens/>
      <w:autoSpaceDE w:val="0"/>
      <w:autoSpaceDN w:val="0"/>
      <w:spacing w:after="0" w:line="240" w:lineRule="auto"/>
      <w:jc w:val="left"/>
      <w:textAlignment w:val="baseline"/>
    </w:pPr>
    <w:rPr>
      <w:rFonts w:ascii="Arial" w:eastAsia="Calibri" w:hAnsi="Arial" w:cs="Arial"/>
      <w:color w:val="000000"/>
      <w:sz w:val="24"/>
      <w:szCs w:val="24"/>
    </w:rPr>
  </w:style>
  <w:style w:type="table" w:customStyle="1" w:styleId="TableNormal">
    <w:name w:val="Table Normal"/>
    <w:uiPriority w:val="2"/>
    <w:semiHidden/>
    <w:unhideWhenUsed/>
    <w:qFormat/>
    <w:rsid w:val="00126C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26C33"/>
    <w:pPr>
      <w:widowControl w:val="0"/>
      <w:autoSpaceDE w:val="0"/>
      <w:autoSpaceDN w:val="0"/>
      <w:spacing w:after="0" w:line="240" w:lineRule="auto"/>
      <w:jc w:val="left"/>
    </w:pPr>
    <w:rPr>
      <w:rFonts w:ascii="Arial" w:eastAsia="Arial" w:hAnsi="Arial" w:cs="Arial"/>
      <w:lang w:eastAsia="es-ES" w:bidi="es-ES"/>
    </w:rPr>
  </w:style>
  <w:style w:type="paragraph" w:customStyle="1" w:styleId="Compact">
    <w:name w:val="Compact"/>
    <w:basedOn w:val="Textoindependiente"/>
    <w:qFormat/>
    <w:rsid w:val="008810C1"/>
    <w:pPr>
      <w:pBdr>
        <w:bottom w:val="none" w:sz="0" w:space="0" w:color="auto"/>
      </w:pBdr>
      <w:spacing w:before="36" w:after="36"/>
      <w:jc w:val="left"/>
    </w:pPr>
    <w:rPr>
      <w:rFonts w:asciiTheme="minorHAnsi" w:eastAsiaTheme="minorHAnsi" w:hAnsiTheme="minorHAnsi" w:cstheme="minorBidi"/>
      <w:b w:val="0"/>
      <w:sz w:val="24"/>
      <w:szCs w:val="24"/>
      <w:lang w:val="en-US" w:eastAsia="en-US"/>
    </w:rPr>
  </w:style>
  <w:style w:type="paragraph" w:customStyle="1" w:styleId="Heading">
    <w:name w:val="Heading"/>
    <w:basedOn w:val="Normal"/>
    <w:rsid w:val="00F626D3"/>
    <w:pPr>
      <w:tabs>
        <w:tab w:val="center" w:pos="4252"/>
        <w:tab w:val="right" w:pos="8504"/>
      </w:tabs>
      <w:suppressAutoHyphens/>
      <w:autoSpaceDN w:val="0"/>
      <w:spacing w:after="0" w:line="240" w:lineRule="auto"/>
    </w:pPr>
    <w:rPr>
      <w:rFonts w:ascii="Calibri" w:eastAsia="Calibri" w:hAnsi="Calibri" w:cs="Times New Roman"/>
    </w:rPr>
  </w:style>
  <w:style w:type="character" w:customStyle="1" w:styleId="A5">
    <w:name w:val="A5"/>
    <w:uiPriority w:val="99"/>
    <w:rsid w:val="00610B3C"/>
    <w:rPr>
      <w:color w:val="000000"/>
      <w:sz w:val="11"/>
      <w:szCs w:val="11"/>
    </w:rPr>
  </w:style>
  <w:style w:type="character" w:styleId="Mencinsinresolver">
    <w:name w:val="Unresolved Mention"/>
    <w:basedOn w:val="Fuentedeprrafopredeter"/>
    <w:uiPriority w:val="99"/>
    <w:semiHidden/>
    <w:unhideWhenUsed/>
    <w:rsid w:val="00320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6933">
      <w:bodyDiv w:val="1"/>
      <w:marLeft w:val="0"/>
      <w:marRight w:val="0"/>
      <w:marTop w:val="0"/>
      <w:marBottom w:val="0"/>
      <w:divBdr>
        <w:top w:val="none" w:sz="0" w:space="0" w:color="auto"/>
        <w:left w:val="none" w:sz="0" w:space="0" w:color="auto"/>
        <w:bottom w:val="none" w:sz="0" w:space="0" w:color="auto"/>
        <w:right w:val="none" w:sz="0" w:space="0" w:color="auto"/>
      </w:divBdr>
    </w:div>
    <w:div w:id="26757307">
      <w:bodyDiv w:val="1"/>
      <w:marLeft w:val="0"/>
      <w:marRight w:val="0"/>
      <w:marTop w:val="0"/>
      <w:marBottom w:val="0"/>
      <w:divBdr>
        <w:top w:val="none" w:sz="0" w:space="0" w:color="auto"/>
        <w:left w:val="none" w:sz="0" w:space="0" w:color="auto"/>
        <w:bottom w:val="none" w:sz="0" w:space="0" w:color="auto"/>
        <w:right w:val="none" w:sz="0" w:space="0" w:color="auto"/>
      </w:divBdr>
    </w:div>
    <w:div w:id="35813760">
      <w:bodyDiv w:val="1"/>
      <w:marLeft w:val="0"/>
      <w:marRight w:val="0"/>
      <w:marTop w:val="0"/>
      <w:marBottom w:val="0"/>
      <w:divBdr>
        <w:top w:val="none" w:sz="0" w:space="0" w:color="auto"/>
        <w:left w:val="none" w:sz="0" w:space="0" w:color="auto"/>
        <w:bottom w:val="none" w:sz="0" w:space="0" w:color="auto"/>
        <w:right w:val="none" w:sz="0" w:space="0" w:color="auto"/>
      </w:divBdr>
    </w:div>
    <w:div w:id="62142982">
      <w:bodyDiv w:val="1"/>
      <w:marLeft w:val="0"/>
      <w:marRight w:val="0"/>
      <w:marTop w:val="0"/>
      <w:marBottom w:val="0"/>
      <w:divBdr>
        <w:top w:val="none" w:sz="0" w:space="0" w:color="auto"/>
        <w:left w:val="none" w:sz="0" w:space="0" w:color="auto"/>
        <w:bottom w:val="none" w:sz="0" w:space="0" w:color="auto"/>
        <w:right w:val="none" w:sz="0" w:space="0" w:color="auto"/>
      </w:divBdr>
    </w:div>
    <w:div w:id="116988866">
      <w:bodyDiv w:val="1"/>
      <w:marLeft w:val="0"/>
      <w:marRight w:val="0"/>
      <w:marTop w:val="0"/>
      <w:marBottom w:val="0"/>
      <w:divBdr>
        <w:top w:val="none" w:sz="0" w:space="0" w:color="auto"/>
        <w:left w:val="none" w:sz="0" w:space="0" w:color="auto"/>
        <w:bottom w:val="none" w:sz="0" w:space="0" w:color="auto"/>
        <w:right w:val="none" w:sz="0" w:space="0" w:color="auto"/>
      </w:divBdr>
    </w:div>
    <w:div w:id="126356961">
      <w:bodyDiv w:val="1"/>
      <w:marLeft w:val="0"/>
      <w:marRight w:val="0"/>
      <w:marTop w:val="0"/>
      <w:marBottom w:val="0"/>
      <w:divBdr>
        <w:top w:val="none" w:sz="0" w:space="0" w:color="auto"/>
        <w:left w:val="none" w:sz="0" w:space="0" w:color="auto"/>
        <w:bottom w:val="none" w:sz="0" w:space="0" w:color="auto"/>
        <w:right w:val="none" w:sz="0" w:space="0" w:color="auto"/>
      </w:divBdr>
    </w:div>
    <w:div w:id="137067433">
      <w:bodyDiv w:val="1"/>
      <w:marLeft w:val="0"/>
      <w:marRight w:val="0"/>
      <w:marTop w:val="0"/>
      <w:marBottom w:val="0"/>
      <w:divBdr>
        <w:top w:val="none" w:sz="0" w:space="0" w:color="auto"/>
        <w:left w:val="none" w:sz="0" w:space="0" w:color="auto"/>
        <w:bottom w:val="none" w:sz="0" w:space="0" w:color="auto"/>
        <w:right w:val="none" w:sz="0" w:space="0" w:color="auto"/>
      </w:divBdr>
    </w:div>
    <w:div w:id="167528712">
      <w:bodyDiv w:val="1"/>
      <w:marLeft w:val="0"/>
      <w:marRight w:val="0"/>
      <w:marTop w:val="0"/>
      <w:marBottom w:val="0"/>
      <w:divBdr>
        <w:top w:val="none" w:sz="0" w:space="0" w:color="auto"/>
        <w:left w:val="none" w:sz="0" w:space="0" w:color="auto"/>
        <w:bottom w:val="none" w:sz="0" w:space="0" w:color="auto"/>
        <w:right w:val="none" w:sz="0" w:space="0" w:color="auto"/>
      </w:divBdr>
    </w:div>
    <w:div w:id="167984957">
      <w:bodyDiv w:val="1"/>
      <w:marLeft w:val="0"/>
      <w:marRight w:val="0"/>
      <w:marTop w:val="0"/>
      <w:marBottom w:val="0"/>
      <w:divBdr>
        <w:top w:val="none" w:sz="0" w:space="0" w:color="auto"/>
        <w:left w:val="none" w:sz="0" w:space="0" w:color="auto"/>
        <w:bottom w:val="none" w:sz="0" w:space="0" w:color="auto"/>
        <w:right w:val="none" w:sz="0" w:space="0" w:color="auto"/>
      </w:divBdr>
    </w:div>
    <w:div w:id="176769880">
      <w:bodyDiv w:val="1"/>
      <w:marLeft w:val="0"/>
      <w:marRight w:val="0"/>
      <w:marTop w:val="0"/>
      <w:marBottom w:val="0"/>
      <w:divBdr>
        <w:top w:val="none" w:sz="0" w:space="0" w:color="auto"/>
        <w:left w:val="none" w:sz="0" w:space="0" w:color="auto"/>
        <w:bottom w:val="none" w:sz="0" w:space="0" w:color="auto"/>
        <w:right w:val="none" w:sz="0" w:space="0" w:color="auto"/>
      </w:divBdr>
    </w:div>
    <w:div w:id="182020513">
      <w:bodyDiv w:val="1"/>
      <w:marLeft w:val="0"/>
      <w:marRight w:val="0"/>
      <w:marTop w:val="0"/>
      <w:marBottom w:val="0"/>
      <w:divBdr>
        <w:top w:val="none" w:sz="0" w:space="0" w:color="auto"/>
        <w:left w:val="none" w:sz="0" w:space="0" w:color="auto"/>
        <w:bottom w:val="none" w:sz="0" w:space="0" w:color="auto"/>
        <w:right w:val="none" w:sz="0" w:space="0" w:color="auto"/>
      </w:divBdr>
    </w:div>
    <w:div w:id="222059693">
      <w:bodyDiv w:val="1"/>
      <w:marLeft w:val="0"/>
      <w:marRight w:val="0"/>
      <w:marTop w:val="0"/>
      <w:marBottom w:val="0"/>
      <w:divBdr>
        <w:top w:val="none" w:sz="0" w:space="0" w:color="auto"/>
        <w:left w:val="none" w:sz="0" w:space="0" w:color="auto"/>
        <w:bottom w:val="none" w:sz="0" w:space="0" w:color="auto"/>
        <w:right w:val="none" w:sz="0" w:space="0" w:color="auto"/>
      </w:divBdr>
    </w:div>
    <w:div w:id="231240827">
      <w:bodyDiv w:val="1"/>
      <w:marLeft w:val="0"/>
      <w:marRight w:val="0"/>
      <w:marTop w:val="0"/>
      <w:marBottom w:val="0"/>
      <w:divBdr>
        <w:top w:val="none" w:sz="0" w:space="0" w:color="auto"/>
        <w:left w:val="none" w:sz="0" w:space="0" w:color="auto"/>
        <w:bottom w:val="none" w:sz="0" w:space="0" w:color="auto"/>
        <w:right w:val="none" w:sz="0" w:space="0" w:color="auto"/>
      </w:divBdr>
    </w:div>
    <w:div w:id="235283749">
      <w:bodyDiv w:val="1"/>
      <w:marLeft w:val="0"/>
      <w:marRight w:val="0"/>
      <w:marTop w:val="0"/>
      <w:marBottom w:val="0"/>
      <w:divBdr>
        <w:top w:val="none" w:sz="0" w:space="0" w:color="auto"/>
        <w:left w:val="none" w:sz="0" w:space="0" w:color="auto"/>
        <w:bottom w:val="none" w:sz="0" w:space="0" w:color="auto"/>
        <w:right w:val="none" w:sz="0" w:space="0" w:color="auto"/>
      </w:divBdr>
    </w:div>
    <w:div w:id="292753532">
      <w:bodyDiv w:val="1"/>
      <w:marLeft w:val="0"/>
      <w:marRight w:val="0"/>
      <w:marTop w:val="0"/>
      <w:marBottom w:val="0"/>
      <w:divBdr>
        <w:top w:val="none" w:sz="0" w:space="0" w:color="auto"/>
        <w:left w:val="none" w:sz="0" w:space="0" w:color="auto"/>
        <w:bottom w:val="none" w:sz="0" w:space="0" w:color="auto"/>
        <w:right w:val="none" w:sz="0" w:space="0" w:color="auto"/>
      </w:divBdr>
    </w:div>
    <w:div w:id="297927694">
      <w:bodyDiv w:val="1"/>
      <w:marLeft w:val="0"/>
      <w:marRight w:val="0"/>
      <w:marTop w:val="0"/>
      <w:marBottom w:val="0"/>
      <w:divBdr>
        <w:top w:val="none" w:sz="0" w:space="0" w:color="auto"/>
        <w:left w:val="none" w:sz="0" w:space="0" w:color="auto"/>
        <w:bottom w:val="none" w:sz="0" w:space="0" w:color="auto"/>
        <w:right w:val="none" w:sz="0" w:space="0" w:color="auto"/>
      </w:divBdr>
    </w:div>
    <w:div w:id="340353842">
      <w:bodyDiv w:val="1"/>
      <w:marLeft w:val="0"/>
      <w:marRight w:val="0"/>
      <w:marTop w:val="0"/>
      <w:marBottom w:val="0"/>
      <w:divBdr>
        <w:top w:val="none" w:sz="0" w:space="0" w:color="auto"/>
        <w:left w:val="none" w:sz="0" w:space="0" w:color="auto"/>
        <w:bottom w:val="none" w:sz="0" w:space="0" w:color="auto"/>
        <w:right w:val="none" w:sz="0" w:space="0" w:color="auto"/>
      </w:divBdr>
    </w:div>
    <w:div w:id="343941212">
      <w:bodyDiv w:val="1"/>
      <w:marLeft w:val="0"/>
      <w:marRight w:val="0"/>
      <w:marTop w:val="0"/>
      <w:marBottom w:val="0"/>
      <w:divBdr>
        <w:top w:val="none" w:sz="0" w:space="0" w:color="auto"/>
        <w:left w:val="none" w:sz="0" w:space="0" w:color="auto"/>
        <w:bottom w:val="none" w:sz="0" w:space="0" w:color="auto"/>
        <w:right w:val="none" w:sz="0" w:space="0" w:color="auto"/>
      </w:divBdr>
    </w:div>
    <w:div w:id="346979176">
      <w:bodyDiv w:val="1"/>
      <w:marLeft w:val="0"/>
      <w:marRight w:val="0"/>
      <w:marTop w:val="0"/>
      <w:marBottom w:val="0"/>
      <w:divBdr>
        <w:top w:val="none" w:sz="0" w:space="0" w:color="auto"/>
        <w:left w:val="none" w:sz="0" w:space="0" w:color="auto"/>
        <w:bottom w:val="none" w:sz="0" w:space="0" w:color="auto"/>
        <w:right w:val="none" w:sz="0" w:space="0" w:color="auto"/>
      </w:divBdr>
    </w:div>
    <w:div w:id="348600944">
      <w:bodyDiv w:val="1"/>
      <w:marLeft w:val="0"/>
      <w:marRight w:val="0"/>
      <w:marTop w:val="0"/>
      <w:marBottom w:val="0"/>
      <w:divBdr>
        <w:top w:val="none" w:sz="0" w:space="0" w:color="auto"/>
        <w:left w:val="none" w:sz="0" w:space="0" w:color="auto"/>
        <w:bottom w:val="none" w:sz="0" w:space="0" w:color="auto"/>
        <w:right w:val="none" w:sz="0" w:space="0" w:color="auto"/>
      </w:divBdr>
    </w:div>
    <w:div w:id="350647582">
      <w:bodyDiv w:val="1"/>
      <w:marLeft w:val="0"/>
      <w:marRight w:val="0"/>
      <w:marTop w:val="0"/>
      <w:marBottom w:val="0"/>
      <w:divBdr>
        <w:top w:val="none" w:sz="0" w:space="0" w:color="auto"/>
        <w:left w:val="none" w:sz="0" w:space="0" w:color="auto"/>
        <w:bottom w:val="none" w:sz="0" w:space="0" w:color="auto"/>
        <w:right w:val="none" w:sz="0" w:space="0" w:color="auto"/>
      </w:divBdr>
    </w:div>
    <w:div w:id="369378365">
      <w:bodyDiv w:val="1"/>
      <w:marLeft w:val="0"/>
      <w:marRight w:val="0"/>
      <w:marTop w:val="0"/>
      <w:marBottom w:val="0"/>
      <w:divBdr>
        <w:top w:val="none" w:sz="0" w:space="0" w:color="auto"/>
        <w:left w:val="none" w:sz="0" w:space="0" w:color="auto"/>
        <w:bottom w:val="none" w:sz="0" w:space="0" w:color="auto"/>
        <w:right w:val="none" w:sz="0" w:space="0" w:color="auto"/>
      </w:divBdr>
    </w:div>
    <w:div w:id="380986664">
      <w:bodyDiv w:val="1"/>
      <w:marLeft w:val="0"/>
      <w:marRight w:val="0"/>
      <w:marTop w:val="0"/>
      <w:marBottom w:val="0"/>
      <w:divBdr>
        <w:top w:val="none" w:sz="0" w:space="0" w:color="auto"/>
        <w:left w:val="none" w:sz="0" w:space="0" w:color="auto"/>
        <w:bottom w:val="none" w:sz="0" w:space="0" w:color="auto"/>
        <w:right w:val="none" w:sz="0" w:space="0" w:color="auto"/>
      </w:divBdr>
    </w:div>
    <w:div w:id="385570805">
      <w:bodyDiv w:val="1"/>
      <w:marLeft w:val="0"/>
      <w:marRight w:val="0"/>
      <w:marTop w:val="0"/>
      <w:marBottom w:val="0"/>
      <w:divBdr>
        <w:top w:val="none" w:sz="0" w:space="0" w:color="auto"/>
        <w:left w:val="none" w:sz="0" w:space="0" w:color="auto"/>
        <w:bottom w:val="none" w:sz="0" w:space="0" w:color="auto"/>
        <w:right w:val="none" w:sz="0" w:space="0" w:color="auto"/>
      </w:divBdr>
    </w:div>
    <w:div w:id="407920860">
      <w:bodyDiv w:val="1"/>
      <w:marLeft w:val="0"/>
      <w:marRight w:val="0"/>
      <w:marTop w:val="0"/>
      <w:marBottom w:val="0"/>
      <w:divBdr>
        <w:top w:val="none" w:sz="0" w:space="0" w:color="auto"/>
        <w:left w:val="none" w:sz="0" w:space="0" w:color="auto"/>
        <w:bottom w:val="none" w:sz="0" w:space="0" w:color="auto"/>
        <w:right w:val="none" w:sz="0" w:space="0" w:color="auto"/>
      </w:divBdr>
    </w:div>
    <w:div w:id="433134212">
      <w:bodyDiv w:val="1"/>
      <w:marLeft w:val="0"/>
      <w:marRight w:val="0"/>
      <w:marTop w:val="0"/>
      <w:marBottom w:val="0"/>
      <w:divBdr>
        <w:top w:val="none" w:sz="0" w:space="0" w:color="auto"/>
        <w:left w:val="none" w:sz="0" w:space="0" w:color="auto"/>
        <w:bottom w:val="none" w:sz="0" w:space="0" w:color="auto"/>
        <w:right w:val="none" w:sz="0" w:space="0" w:color="auto"/>
      </w:divBdr>
    </w:div>
    <w:div w:id="456459525">
      <w:bodyDiv w:val="1"/>
      <w:marLeft w:val="0"/>
      <w:marRight w:val="0"/>
      <w:marTop w:val="0"/>
      <w:marBottom w:val="0"/>
      <w:divBdr>
        <w:top w:val="none" w:sz="0" w:space="0" w:color="auto"/>
        <w:left w:val="none" w:sz="0" w:space="0" w:color="auto"/>
        <w:bottom w:val="none" w:sz="0" w:space="0" w:color="auto"/>
        <w:right w:val="none" w:sz="0" w:space="0" w:color="auto"/>
      </w:divBdr>
    </w:div>
    <w:div w:id="461576561">
      <w:bodyDiv w:val="1"/>
      <w:marLeft w:val="0"/>
      <w:marRight w:val="0"/>
      <w:marTop w:val="0"/>
      <w:marBottom w:val="0"/>
      <w:divBdr>
        <w:top w:val="none" w:sz="0" w:space="0" w:color="auto"/>
        <w:left w:val="none" w:sz="0" w:space="0" w:color="auto"/>
        <w:bottom w:val="none" w:sz="0" w:space="0" w:color="auto"/>
        <w:right w:val="none" w:sz="0" w:space="0" w:color="auto"/>
      </w:divBdr>
    </w:div>
    <w:div w:id="466317778">
      <w:bodyDiv w:val="1"/>
      <w:marLeft w:val="0"/>
      <w:marRight w:val="0"/>
      <w:marTop w:val="0"/>
      <w:marBottom w:val="0"/>
      <w:divBdr>
        <w:top w:val="none" w:sz="0" w:space="0" w:color="auto"/>
        <w:left w:val="none" w:sz="0" w:space="0" w:color="auto"/>
        <w:bottom w:val="none" w:sz="0" w:space="0" w:color="auto"/>
        <w:right w:val="none" w:sz="0" w:space="0" w:color="auto"/>
      </w:divBdr>
    </w:div>
    <w:div w:id="474106789">
      <w:bodyDiv w:val="1"/>
      <w:marLeft w:val="0"/>
      <w:marRight w:val="0"/>
      <w:marTop w:val="0"/>
      <w:marBottom w:val="0"/>
      <w:divBdr>
        <w:top w:val="none" w:sz="0" w:space="0" w:color="auto"/>
        <w:left w:val="none" w:sz="0" w:space="0" w:color="auto"/>
        <w:bottom w:val="none" w:sz="0" w:space="0" w:color="auto"/>
        <w:right w:val="none" w:sz="0" w:space="0" w:color="auto"/>
      </w:divBdr>
    </w:div>
    <w:div w:id="486628325">
      <w:bodyDiv w:val="1"/>
      <w:marLeft w:val="0"/>
      <w:marRight w:val="0"/>
      <w:marTop w:val="0"/>
      <w:marBottom w:val="0"/>
      <w:divBdr>
        <w:top w:val="none" w:sz="0" w:space="0" w:color="auto"/>
        <w:left w:val="none" w:sz="0" w:space="0" w:color="auto"/>
        <w:bottom w:val="none" w:sz="0" w:space="0" w:color="auto"/>
        <w:right w:val="none" w:sz="0" w:space="0" w:color="auto"/>
      </w:divBdr>
    </w:div>
    <w:div w:id="511408961">
      <w:bodyDiv w:val="1"/>
      <w:marLeft w:val="0"/>
      <w:marRight w:val="0"/>
      <w:marTop w:val="0"/>
      <w:marBottom w:val="0"/>
      <w:divBdr>
        <w:top w:val="none" w:sz="0" w:space="0" w:color="auto"/>
        <w:left w:val="none" w:sz="0" w:space="0" w:color="auto"/>
        <w:bottom w:val="none" w:sz="0" w:space="0" w:color="auto"/>
        <w:right w:val="none" w:sz="0" w:space="0" w:color="auto"/>
      </w:divBdr>
    </w:div>
    <w:div w:id="529338502">
      <w:bodyDiv w:val="1"/>
      <w:marLeft w:val="0"/>
      <w:marRight w:val="0"/>
      <w:marTop w:val="0"/>
      <w:marBottom w:val="0"/>
      <w:divBdr>
        <w:top w:val="none" w:sz="0" w:space="0" w:color="auto"/>
        <w:left w:val="none" w:sz="0" w:space="0" w:color="auto"/>
        <w:bottom w:val="none" w:sz="0" w:space="0" w:color="auto"/>
        <w:right w:val="none" w:sz="0" w:space="0" w:color="auto"/>
      </w:divBdr>
    </w:div>
    <w:div w:id="549537486">
      <w:bodyDiv w:val="1"/>
      <w:marLeft w:val="0"/>
      <w:marRight w:val="0"/>
      <w:marTop w:val="0"/>
      <w:marBottom w:val="0"/>
      <w:divBdr>
        <w:top w:val="none" w:sz="0" w:space="0" w:color="auto"/>
        <w:left w:val="none" w:sz="0" w:space="0" w:color="auto"/>
        <w:bottom w:val="none" w:sz="0" w:space="0" w:color="auto"/>
        <w:right w:val="none" w:sz="0" w:space="0" w:color="auto"/>
      </w:divBdr>
    </w:div>
    <w:div w:id="585267846">
      <w:bodyDiv w:val="1"/>
      <w:marLeft w:val="0"/>
      <w:marRight w:val="0"/>
      <w:marTop w:val="0"/>
      <w:marBottom w:val="0"/>
      <w:divBdr>
        <w:top w:val="none" w:sz="0" w:space="0" w:color="auto"/>
        <w:left w:val="none" w:sz="0" w:space="0" w:color="auto"/>
        <w:bottom w:val="none" w:sz="0" w:space="0" w:color="auto"/>
        <w:right w:val="none" w:sz="0" w:space="0" w:color="auto"/>
      </w:divBdr>
    </w:div>
    <w:div w:id="601842605">
      <w:bodyDiv w:val="1"/>
      <w:marLeft w:val="0"/>
      <w:marRight w:val="0"/>
      <w:marTop w:val="0"/>
      <w:marBottom w:val="0"/>
      <w:divBdr>
        <w:top w:val="none" w:sz="0" w:space="0" w:color="auto"/>
        <w:left w:val="none" w:sz="0" w:space="0" w:color="auto"/>
        <w:bottom w:val="none" w:sz="0" w:space="0" w:color="auto"/>
        <w:right w:val="none" w:sz="0" w:space="0" w:color="auto"/>
      </w:divBdr>
    </w:div>
    <w:div w:id="636759873">
      <w:bodyDiv w:val="1"/>
      <w:marLeft w:val="0"/>
      <w:marRight w:val="0"/>
      <w:marTop w:val="0"/>
      <w:marBottom w:val="0"/>
      <w:divBdr>
        <w:top w:val="none" w:sz="0" w:space="0" w:color="auto"/>
        <w:left w:val="none" w:sz="0" w:space="0" w:color="auto"/>
        <w:bottom w:val="none" w:sz="0" w:space="0" w:color="auto"/>
        <w:right w:val="none" w:sz="0" w:space="0" w:color="auto"/>
      </w:divBdr>
    </w:div>
    <w:div w:id="643394906">
      <w:bodyDiv w:val="1"/>
      <w:marLeft w:val="0"/>
      <w:marRight w:val="0"/>
      <w:marTop w:val="0"/>
      <w:marBottom w:val="0"/>
      <w:divBdr>
        <w:top w:val="none" w:sz="0" w:space="0" w:color="auto"/>
        <w:left w:val="none" w:sz="0" w:space="0" w:color="auto"/>
        <w:bottom w:val="none" w:sz="0" w:space="0" w:color="auto"/>
        <w:right w:val="none" w:sz="0" w:space="0" w:color="auto"/>
      </w:divBdr>
    </w:div>
    <w:div w:id="682515704">
      <w:bodyDiv w:val="1"/>
      <w:marLeft w:val="0"/>
      <w:marRight w:val="0"/>
      <w:marTop w:val="0"/>
      <w:marBottom w:val="0"/>
      <w:divBdr>
        <w:top w:val="none" w:sz="0" w:space="0" w:color="auto"/>
        <w:left w:val="none" w:sz="0" w:space="0" w:color="auto"/>
        <w:bottom w:val="none" w:sz="0" w:space="0" w:color="auto"/>
        <w:right w:val="none" w:sz="0" w:space="0" w:color="auto"/>
      </w:divBdr>
    </w:div>
    <w:div w:id="686712137">
      <w:bodyDiv w:val="1"/>
      <w:marLeft w:val="0"/>
      <w:marRight w:val="0"/>
      <w:marTop w:val="0"/>
      <w:marBottom w:val="0"/>
      <w:divBdr>
        <w:top w:val="none" w:sz="0" w:space="0" w:color="auto"/>
        <w:left w:val="none" w:sz="0" w:space="0" w:color="auto"/>
        <w:bottom w:val="none" w:sz="0" w:space="0" w:color="auto"/>
        <w:right w:val="none" w:sz="0" w:space="0" w:color="auto"/>
      </w:divBdr>
    </w:div>
    <w:div w:id="706175862">
      <w:bodyDiv w:val="1"/>
      <w:marLeft w:val="0"/>
      <w:marRight w:val="0"/>
      <w:marTop w:val="0"/>
      <w:marBottom w:val="0"/>
      <w:divBdr>
        <w:top w:val="none" w:sz="0" w:space="0" w:color="auto"/>
        <w:left w:val="none" w:sz="0" w:space="0" w:color="auto"/>
        <w:bottom w:val="none" w:sz="0" w:space="0" w:color="auto"/>
        <w:right w:val="none" w:sz="0" w:space="0" w:color="auto"/>
      </w:divBdr>
    </w:div>
    <w:div w:id="710618261">
      <w:bodyDiv w:val="1"/>
      <w:marLeft w:val="0"/>
      <w:marRight w:val="0"/>
      <w:marTop w:val="0"/>
      <w:marBottom w:val="0"/>
      <w:divBdr>
        <w:top w:val="none" w:sz="0" w:space="0" w:color="auto"/>
        <w:left w:val="none" w:sz="0" w:space="0" w:color="auto"/>
        <w:bottom w:val="none" w:sz="0" w:space="0" w:color="auto"/>
        <w:right w:val="none" w:sz="0" w:space="0" w:color="auto"/>
      </w:divBdr>
    </w:div>
    <w:div w:id="723069237">
      <w:bodyDiv w:val="1"/>
      <w:marLeft w:val="0"/>
      <w:marRight w:val="0"/>
      <w:marTop w:val="0"/>
      <w:marBottom w:val="0"/>
      <w:divBdr>
        <w:top w:val="none" w:sz="0" w:space="0" w:color="auto"/>
        <w:left w:val="none" w:sz="0" w:space="0" w:color="auto"/>
        <w:bottom w:val="none" w:sz="0" w:space="0" w:color="auto"/>
        <w:right w:val="none" w:sz="0" w:space="0" w:color="auto"/>
      </w:divBdr>
    </w:div>
    <w:div w:id="727264778">
      <w:bodyDiv w:val="1"/>
      <w:marLeft w:val="0"/>
      <w:marRight w:val="0"/>
      <w:marTop w:val="0"/>
      <w:marBottom w:val="0"/>
      <w:divBdr>
        <w:top w:val="none" w:sz="0" w:space="0" w:color="auto"/>
        <w:left w:val="none" w:sz="0" w:space="0" w:color="auto"/>
        <w:bottom w:val="none" w:sz="0" w:space="0" w:color="auto"/>
        <w:right w:val="none" w:sz="0" w:space="0" w:color="auto"/>
      </w:divBdr>
    </w:div>
    <w:div w:id="732966471">
      <w:bodyDiv w:val="1"/>
      <w:marLeft w:val="0"/>
      <w:marRight w:val="0"/>
      <w:marTop w:val="0"/>
      <w:marBottom w:val="0"/>
      <w:divBdr>
        <w:top w:val="none" w:sz="0" w:space="0" w:color="auto"/>
        <w:left w:val="none" w:sz="0" w:space="0" w:color="auto"/>
        <w:bottom w:val="none" w:sz="0" w:space="0" w:color="auto"/>
        <w:right w:val="none" w:sz="0" w:space="0" w:color="auto"/>
      </w:divBdr>
    </w:div>
    <w:div w:id="780538737">
      <w:bodyDiv w:val="1"/>
      <w:marLeft w:val="0"/>
      <w:marRight w:val="0"/>
      <w:marTop w:val="0"/>
      <w:marBottom w:val="0"/>
      <w:divBdr>
        <w:top w:val="none" w:sz="0" w:space="0" w:color="auto"/>
        <w:left w:val="none" w:sz="0" w:space="0" w:color="auto"/>
        <w:bottom w:val="none" w:sz="0" w:space="0" w:color="auto"/>
        <w:right w:val="none" w:sz="0" w:space="0" w:color="auto"/>
      </w:divBdr>
    </w:div>
    <w:div w:id="787508273">
      <w:bodyDiv w:val="1"/>
      <w:marLeft w:val="0"/>
      <w:marRight w:val="0"/>
      <w:marTop w:val="0"/>
      <w:marBottom w:val="0"/>
      <w:divBdr>
        <w:top w:val="none" w:sz="0" w:space="0" w:color="auto"/>
        <w:left w:val="none" w:sz="0" w:space="0" w:color="auto"/>
        <w:bottom w:val="none" w:sz="0" w:space="0" w:color="auto"/>
        <w:right w:val="none" w:sz="0" w:space="0" w:color="auto"/>
      </w:divBdr>
    </w:div>
    <w:div w:id="788278871">
      <w:bodyDiv w:val="1"/>
      <w:marLeft w:val="0"/>
      <w:marRight w:val="0"/>
      <w:marTop w:val="0"/>
      <w:marBottom w:val="0"/>
      <w:divBdr>
        <w:top w:val="none" w:sz="0" w:space="0" w:color="auto"/>
        <w:left w:val="none" w:sz="0" w:space="0" w:color="auto"/>
        <w:bottom w:val="none" w:sz="0" w:space="0" w:color="auto"/>
        <w:right w:val="none" w:sz="0" w:space="0" w:color="auto"/>
      </w:divBdr>
    </w:div>
    <w:div w:id="804085779">
      <w:bodyDiv w:val="1"/>
      <w:marLeft w:val="0"/>
      <w:marRight w:val="0"/>
      <w:marTop w:val="0"/>
      <w:marBottom w:val="0"/>
      <w:divBdr>
        <w:top w:val="none" w:sz="0" w:space="0" w:color="auto"/>
        <w:left w:val="none" w:sz="0" w:space="0" w:color="auto"/>
        <w:bottom w:val="none" w:sz="0" w:space="0" w:color="auto"/>
        <w:right w:val="none" w:sz="0" w:space="0" w:color="auto"/>
      </w:divBdr>
    </w:div>
    <w:div w:id="818379993">
      <w:bodyDiv w:val="1"/>
      <w:marLeft w:val="0"/>
      <w:marRight w:val="0"/>
      <w:marTop w:val="0"/>
      <w:marBottom w:val="0"/>
      <w:divBdr>
        <w:top w:val="none" w:sz="0" w:space="0" w:color="auto"/>
        <w:left w:val="none" w:sz="0" w:space="0" w:color="auto"/>
        <w:bottom w:val="none" w:sz="0" w:space="0" w:color="auto"/>
        <w:right w:val="none" w:sz="0" w:space="0" w:color="auto"/>
      </w:divBdr>
    </w:div>
    <w:div w:id="833257339">
      <w:bodyDiv w:val="1"/>
      <w:marLeft w:val="0"/>
      <w:marRight w:val="0"/>
      <w:marTop w:val="0"/>
      <w:marBottom w:val="0"/>
      <w:divBdr>
        <w:top w:val="none" w:sz="0" w:space="0" w:color="auto"/>
        <w:left w:val="none" w:sz="0" w:space="0" w:color="auto"/>
        <w:bottom w:val="none" w:sz="0" w:space="0" w:color="auto"/>
        <w:right w:val="none" w:sz="0" w:space="0" w:color="auto"/>
      </w:divBdr>
    </w:div>
    <w:div w:id="844708184">
      <w:bodyDiv w:val="1"/>
      <w:marLeft w:val="0"/>
      <w:marRight w:val="0"/>
      <w:marTop w:val="0"/>
      <w:marBottom w:val="0"/>
      <w:divBdr>
        <w:top w:val="none" w:sz="0" w:space="0" w:color="auto"/>
        <w:left w:val="none" w:sz="0" w:space="0" w:color="auto"/>
        <w:bottom w:val="none" w:sz="0" w:space="0" w:color="auto"/>
        <w:right w:val="none" w:sz="0" w:space="0" w:color="auto"/>
      </w:divBdr>
    </w:div>
    <w:div w:id="846557404">
      <w:bodyDiv w:val="1"/>
      <w:marLeft w:val="0"/>
      <w:marRight w:val="0"/>
      <w:marTop w:val="0"/>
      <w:marBottom w:val="0"/>
      <w:divBdr>
        <w:top w:val="none" w:sz="0" w:space="0" w:color="auto"/>
        <w:left w:val="none" w:sz="0" w:space="0" w:color="auto"/>
        <w:bottom w:val="none" w:sz="0" w:space="0" w:color="auto"/>
        <w:right w:val="none" w:sz="0" w:space="0" w:color="auto"/>
      </w:divBdr>
    </w:div>
    <w:div w:id="921261820">
      <w:bodyDiv w:val="1"/>
      <w:marLeft w:val="0"/>
      <w:marRight w:val="0"/>
      <w:marTop w:val="0"/>
      <w:marBottom w:val="0"/>
      <w:divBdr>
        <w:top w:val="none" w:sz="0" w:space="0" w:color="auto"/>
        <w:left w:val="none" w:sz="0" w:space="0" w:color="auto"/>
        <w:bottom w:val="none" w:sz="0" w:space="0" w:color="auto"/>
        <w:right w:val="none" w:sz="0" w:space="0" w:color="auto"/>
      </w:divBdr>
    </w:div>
    <w:div w:id="923760841">
      <w:bodyDiv w:val="1"/>
      <w:marLeft w:val="0"/>
      <w:marRight w:val="0"/>
      <w:marTop w:val="0"/>
      <w:marBottom w:val="0"/>
      <w:divBdr>
        <w:top w:val="none" w:sz="0" w:space="0" w:color="auto"/>
        <w:left w:val="none" w:sz="0" w:space="0" w:color="auto"/>
        <w:bottom w:val="none" w:sz="0" w:space="0" w:color="auto"/>
        <w:right w:val="none" w:sz="0" w:space="0" w:color="auto"/>
      </w:divBdr>
    </w:div>
    <w:div w:id="950669999">
      <w:bodyDiv w:val="1"/>
      <w:marLeft w:val="0"/>
      <w:marRight w:val="0"/>
      <w:marTop w:val="0"/>
      <w:marBottom w:val="0"/>
      <w:divBdr>
        <w:top w:val="none" w:sz="0" w:space="0" w:color="auto"/>
        <w:left w:val="none" w:sz="0" w:space="0" w:color="auto"/>
        <w:bottom w:val="none" w:sz="0" w:space="0" w:color="auto"/>
        <w:right w:val="none" w:sz="0" w:space="0" w:color="auto"/>
      </w:divBdr>
    </w:div>
    <w:div w:id="950892158">
      <w:bodyDiv w:val="1"/>
      <w:marLeft w:val="0"/>
      <w:marRight w:val="0"/>
      <w:marTop w:val="0"/>
      <w:marBottom w:val="0"/>
      <w:divBdr>
        <w:top w:val="none" w:sz="0" w:space="0" w:color="auto"/>
        <w:left w:val="none" w:sz="0" w:space="0" w:color="auto"/>
        <w:bottom w:val="none" w:sz="0" w:space="0" w:color="auto"/>
        <w:right w:val="none" w:sz="0" w:space="0" w:color="auto"/>
      </w:divBdr>
    </w:div>
    <w:div w:id="969673852">
      <w:bodyDiv w:val="1"/>
      <w:marLeft w:val="0"/>
      <w:marRight w:val="0"/>
      <w:marTop w:val="0"/>
      <w:marBottom w:val="0"/>
      <w:divBdr>
        <w:top w:val="none" w:sz="0" w:space="0" w:color="auto"/>
        <w:left w:val="none" w:sz="0" w:space="0" w:color="auto"/>
        <w:bottom w:val="none" w:sz="0" w:space="0" w:color="auto"/>
        <w:right w:val="none" w:sz="0" w:space="0" w:color="auto"/>
      </w:divBdr>
    </w:div>
    <w:div w:id="978724645">
      <w:bodyDiv w:val="1"/>
      <w:marLeft w:val="0"/>
      <w:marRight w:val="0"/>
      <w:marTop w:val="0"/>
      <w:marBottom w:val="0"/>
      <w:divBdr>
        <w:top w:val="none" w:sz="0" w:space="0" w:color="auto"/>
        <w:left w:val="none" w:sz="0" w:space="0" w:color="auto"/>
        <w:bottom w:val="none" w:sz="0" w:space="0" w:color="auto"/>
        <w:right w:val="none" w:sz="0" w:space="0" w:color="auto"/>
      </w:divBdr>
    </w:div>
    <w:div w:id="992371204">
      <w:bodyDiv w:val="1"/>
      <w:marLeft w:val="0"/>
      <w:marRight w:val="0"/>
      <w:marTop w:val="0"/>
      <w:marBottom w:val="0"/>
      <w:divBdr>
        <w:top w:val="none" w:sz="0" w:space="0" w:color="auto"/>
        <w:left w:val="none" w:sz="0" w:space="0" w:color="auto"/>
        <w:bottom w:val="none" w:sz="0" w:space="0" w:color="auto"/>
        <w:right w:val="none" w:sz="0" w:space="0" w:color="auto"/>
      </w:divBdr>
    </w:div>
    <w:div w:id="1002394002">
      <w:bodyDiv w:val="1"/>
      <w:marLeft w:val="0"/>
      <w:marRight w:val="0"/>
      <w:marTop w:val="0"/>
      <w:marBottom w:val="0"/>
      <w:divBdr>
        <w:top w:val="none" w:sz="0" w:space="0" w:color="auto"/>
        <w:left w:val="none" w:sz="0" w:space="0" w:color="auto"/>
        <w:bottom w:val="none" w:sz="0" w:space="0" w:color="auto"/>
        <w:right w:val="none" w:sz="0" w:space="0" w:color="auto"/>
      </w:divBdr>
    </w:div>
    <w:div w:id="1022434473">
      <w:bodyDiv w:val="1"/>
      <w:marLeft w:val="0"/>
      <w:marRight w:val="0"/>
      <w:marTop w:val="0"/>
      <w:marBottom w:val="0"/>
      <w:divBdr>
        <w:top w:val="none" w:sz="0" w:space="0" w:color="auto"/>
        <w:left w:val="none" w:sz="0" w:space="0" w:color="auto"/>
        <w:bottom w:val="none" w:sz="0" w:space="0" w:color="auto"/>
        <w:right w:val="none" w:sz="0" w:space="0" w:color="auto"/>
      </w:divBdr>
    </w:div>
    <w:div w:id="1039745227">
      <w:bodyDiv w:val="1"/>
      <w:marLeft w:val="0"/>
      <w:marRight w:val="0"/>
      <w:marTop w:val="0"/>
      <w:marBottom w:val="0"/>
      <w:divBdr>
        <w:top w:val="none" w:sz="0" w:space="0" w:color="auto"/>
        <w:left w:val="none" w:sz="0" w:space="0" w:color="auto"/>
        <w:bottom w:val="none" w:sz="0" w:space="0" w:color="auto"/>
        <w:right w:val="none" w:sz="0" w:space="0" w:color="auto"/>
      </w:divBdr>
    </w:div>
    <w:div w:id="1099520052">
      <w:bodyDiv w:val="1"/>
      <w:marLeft w:val="0"/>
      <w:marRight w:val="0"/>
      <w:marTop w:val="0"/>
      <w:marBottom w:val="0"/>
      <w:divBdr>
        <w:top w:val="none" w:sz="0" w:space="0" w:color="auto"/>
        <w:left w:val="none" w:sz="0" w:space="0" w:color="auto"/>
        <w:bottom w:val="none" w:sz="0" w:space="0" w:color="auto"/>
        <w:right w:val="none" w:sz="0" w:space="0" w:color="auto"/>
      </w:divBdr>
    </w:div>
    <w:div w:id="1104764266">
      <w:bodyDiv w:val="1"/>
      <w:marLeft w:val="0"/>
      <w:marRight w:val="0"/>
      <w:marTop w:val="0"/>
      <w:marBottom w:val="0"/>
      <w:divBdr>
        <w:top w:val="none" w:sz="0" w:space="0" w:color="auto"/>
        <w:left w:val="none" w:sz="0" w:space="0" w:color="auto"/>
        <w:bottom w:val="none" w:sz="0" w:space="0" w:color="auto"/>
        <w:right w:val="none" w:sz="0" w:space="0" w:color="auto"/>
      </w:divBdr>
    </w:div>
    <w:div w:id="1106079873">
      <w:bodyDiv w:val="1"/>
      <w:marLeft w:val="0"/>
      <w:marRight w:val="0"/>
      <w:marTop w:val="0"/>
      <w:marBottom w:val="0"/>
      <w:divBdr>
        <w:top w:val="none" w:sz="0" w:space="0" w:color="auto"/>
        <w:left w:val="none" w:sz="0" w:space="0" w:color="auto"/>
        <w:bottom w:val="none" w:sz="0" w:space="0" w:color="auto"/>
        <w:right w:val="none" w:sz="0" w:space="0" w:color="auto"/>
      </w:divBdr>
    </w:div>
    <w:div w:id="1116363689">
      <w:bodyDiv w:val="1"/>
      <w:marLeft w:val="0"/>
      <w:marRight w:val="0"/>
      <w:marTop w:val="0"/>
      <w:marBottom w:val="0"/>
      <w:divBdr>
        <w:top w:val="none" w:sz="0" w:space="0" w:color="auto"/>
        <w:left w:val="none" w:sz="0" w:space="0" w:color="auto"/>
        <w:bottom w:val="none" w:sz="0" w:space="0" w:color="auto"/>
        <w:right w:val="none" w:sz="0" w:space="0" w:color="auto"/>
      </w:divBdr>
    </w:div>
    <w:div w:id="1130783147">
      <w:bodyDiv w:val="1"/>
      <w:marLeft w:val="0"/>
      <w:marRight w:val="0"/>
      <w:marTop w:val="0"/>
      <w:marBottom w:val="0"/>
      <w:divBdr>
        <w:top w:val="none" w:sz="0" w:space="0" w:color="auto"/>
        <w:left w:val="none" w:sz="0" w:space="0" w:color="auto"/>
        <w:bottom w:val="none" w:sz="0" w:space="0" w:color="auto"/>
        <w:right w:val="none" w:sz="0" w:space="0" w:color="auto"/>
      </w:divBdr>
    </w:div>
    <w:div w:id="1157572236">
      <w:bodyDiv w:val="1"/>
      <w:marLeft w:val="0"/>
      <w:marRight w:val="0"/>
      <w:marTop w:val="0"/>
      <w:marBottom w:val="0"/>
      <w:divBdr>
        <w:top w:val="none" w:sz="0" w:space="0" w:color="auto"/>
        <w:left w:val="none" w:sz="0" w:space="0" w:color="auto"/>
        <w:bottom w:val="none" w:sz="0" w:space="0" w:color="auto"/>
        <w:right w:val="none" w:sz="0" w:space="0" w:color="auto"/>
      </w:divBdr>
    </w:div>
    <w:div w:id="1169293841">
      <w:bodyDiv w:val="1"/>
      <w:marLeft w:val="0"/>
      <w:marRight w:val="0"/>
      <w:marTop w:val="0"/>
      <w:marBottom w:val="0"/>
      <w:divBdr>
        <w:top w:val="none" w:sz="0" w:space="0" w:color="auto"/>
        <w:left w:val="none" w:sz="0" w:space="0" w:color="auto"/>
        <w:bottom w:val="none" w:sz="0" w:space="0" w:color="auto"/>
        <w:right w:val="none" w:sz="0" w:space="0" w:color="auto"/>
      </w:divBdr>
    </w:div>
    <w:div w:id="1169834197">
      <w:bodyDiv w:val="1"/>
      <w:marLeft w:val="0"/>
      <w:marRight w:val="0"/>
      <w:marTop w:val="0"/>
      <w:marBottom w:val="0"/>
      <w:divBdr>
        <w:top w:val="none" w:sz="0" w:space="0" w:color="auto"/>
        <w:left w:val="none" w:sz="0" w:space="0" w:color="auto"/>
        <w:bottom w:val="none" w:sz="0" w:space="0" w:color="auto"/>
        <w:right w:val="none" w:sz="0" w:space="0" w:color="auto"/>
      </w:divBdr>
    </w:div>
    <w:div w:id="1208107982">
      <w:bodyDiv w:val="1"/>
      <w:marLeft w:val="0"/>
      <w:marRight w:val="0"/>
      <w:marTop w:val="0"/>
      <w:marBottom w:val="0"/>
      <w:divBdr>
        <w:top w:val="none" w:sz="0" w:space="0" w:color="auto"/>
        <w:left w:val="none" w:sz="0" w:space="0" w:color="auto"/>
        <w:bottom w:val="none" w:sz="0" w:space="0" w:color="auto"/>
        <w:right w:val="none" w:sz="0" w:space="0" w:color="auto"/>
      </w:divBdr>
    </w:div>
    <w:div w:id="1277760227">
      <w:bodyDiv w:val="1"/>
      <w:marLeft w:val="0"/>
      <w:marRight w:val="0"/>
      <w:marTop w:val="0"/>
      <w:marBottom w:val="0"/>
      <w:divBdr>
        <w:top w:val="none" w:sz="0" w:space="0" w:color="auto"/>
        <w:left w:val="none" w:sz="0" w:space="0" w:color="auto"/>
        <w:bottom w:val="none" w:sz="0" w:space="0" w:color="auto"/>
        <w:right w:val="none" w:sz="0" w:space="0" w:color="auto"/>
      </w:divBdr>
    </w:div>
    <w:div w:id="1318725788">
      <w:bodyDiv w:val="1"/>
      <w:marLeft w:val="0"/>
      <w:marRight w:val="0"/>
      <w:marTop w:val="0"/>
      <w:marBottom w:val="0"/>
      <w:divBdr>
        <w:top w:val="none" w:sz="0" w:space="0" w:color="auto"/>
        <w:left w:val="none" w:sz="0" w:space="0" w:color="auto"/>
        <w:bottom w:val="none" w:sz="0" w:space="0" w:color="auto"/>
        <w:right w:val="none" w:sz="0" w:space="0" w:color="auto"/>
      </w:divBdr>
    </w:div>
    <w:div w:id="1350984749">
      <w:bodyDiv w:val="1"/>
      <w:marLeft w:val="0"/>
      <w:marRight w:val="0"/>
      <w:marTop w:val="0"/>
      <w:marBottom w:val="0"/>
      <w:divBdr>
        <w:top w:val="none" w:sz="0" w:space="0" w:color="auto"/>
        <w:left w:val="none" w:sz="0" w:space="0" w:color="auto"/>
        <w:bottom w:val="none" w:sz="0" w:space="0" w:color="auto"/>
        <w:right w:val="none" w:sz="0" w:space="0" w:color="auto"/>
      </w:divBdr>
    </w:div>
    <w:div w:id="1355574806">
      <w:bodyDiv w:val="1"/>
      <w:marLeft w:val="0"/>
      <w:marRight w:val="0"/>
      <w:marTop w:val="0"/>
      <w:marBottom w:val="0"/>
      <w:divBdr>
        <w:top w:val="none" w:sz="0" w:space="0" w:color="auto"/>
        <w:left w:val="none" w:sz="0" w:space="0" w:color="auto"/>
        <w:bottom w:val="none" w:sz="0" w:space="0" w:color="auto"/>
        <w:right w:val="none" w:sz="0" w:space="0" w:color="auto"/>
      </w:divBdr>
    </w:div>
    <w:div w:id="1366641490">
      <w:bodyDiv w:val="1"/>
      <w:marLeft w:val="0"/>
      <w:marRight w:val="0"/>
      <w:marTop w:val="0"/>
      <w:marBottom w:val="0"/>
      <w:divBdr>
        <w:top w:val="none" w:sz="0" w:space="0" w:color="auto"/>
        <w:left w:val="none" w:sz="0" w:space="0" w:color="auto"/>
        <w:bottom w:val="none" w:sz="0" w:space="0" w:color="auto"/>
        <w:right w:val="none" w:sz="0" w:space="0" w:color="auto"/>
      </w:divBdr>
    </w:div>
    <w:div w:id="1369717499">
      <w:bodyDiv w:val="1"/>
      <w:marLeft w:val="0"/>
      <w:marRight w:val="0"/>
      <w:marTop w:val="0"/>
      <w:marBottom w:val="0"/>
      <w:divBdr>
        <w:top w:val="none" w:sz="0" w:space="0" w:color="auto"/>
        <w:left w:val="none" w:sz="0" w:space="0" w:color="auto"/>
        <w:bottom w:val="none" w:sz="0" w:space="0" w:color="auto"/>
        <w:right w:val="none" w:sz="0" w:space="0" w:color="auto"/>
      </w:divBdr>
    </w:div>
    <w:div w:id="1405183067">
      <w:bodyDiv w:val="1"/>
      <w:marLeft w:val="0"/>
      <w:marRight w:val="0"/>
      <w:marTop w:val="0"/>
      <w:marBottom w:val="0"/>
      <w:divBdr>
        <w:top w:val="none" w:sz="0" w:space="0" w:color="auto"/>
        <w:left w:val="none" w:sz="0" w:space="0" w:color="auto"/>
        <w:bottom w:val="none" w:sz="0" w:space="0" w:color="auto"/>
        <w:right w:val="none" w:sz="0" w:space="0" w:color="auto"/>
      </w:divBdr>
    </w:div>
    <w:div w:id="1469319610">
      <w:bodyDiv w:val="1"/>
      <w:marLeft w:val="0"/>
      <w:marRight w:val="0"/>
      <w:marTop w:val="0"/>
      <w:marBottom w:val="0"/>
      <w:divBdr>
        <w:top w:val="none" w:sz="0" w:space="0" w:color="auto"/>
        <w:left w:val="none" w:sz="0" w:space="0" w:color="auto"/>
        <w:bottom w:val="none" w:sz="0" w:space="0" w:color="auto"/>
        <w:right w:val="none" w:sz="0" w:space="0" w:color="auto"/>
      </w:divBdr>
    </w:div>
    <w:div w:id="1473522566">
      <w:bodyDiv w:val="1"/>
      <w:marLeft w:val="0"/>
      <w:marRight w:val="0"/>
      <w:marTop w:val="0"/>
      <w:marBottom w:val="0"/>
      <w:divBdr>
        <w:top w:val="none" w:sz="0" w:space="0" w:color="auto"/>
        <w:left w:val="none" w:sz="0" w:space="0" w:color="auto"/>
        <w:bottom w:val="none" w:sz="0" w:space="0" w:color="auto"/>
        <w:right w:val="none" w:sz="0" w:space="0" w:color="auto"/>
      </w:divBdr>
    </w:div>
    <w:div w:id="1485586837">
      <w:bodyDiv w:val="1"/>
      <w:marLeft w:val="0"/>
      <w:marRight w:val="0"/>
      <w:marTop w:val="0"/>
      <w:marBottom w:val="0"/>
      <w:divBdr>
        <w:top w:val="none" w:sz="0" w:space="0" w:color="auto"/>
        <w:left w:val="none" w:sz="0" w:space="0" w:color="auto"/>
        <w:bottom w:val="none" w:sz="0" w:space="0" w:color="auto"/>
        <w:right w:val="none" w:sz="0" w:space="0" w:color="auto"/>
      </w:divBdr>
    </w:div>
    <w:div w:id="1530606428">
      <w:bodyDiv w:val="1"/>
      <w:marLeft w:val="0"/>
      <w:marRight w:val="0"/>
      <w:marTop w:val="0"/>
      <w:marBottom w:val="0"/>
      <w:divBdr>
        <w:top w:val="none" w:sz="0" w:space="0" w:color="auto"/>
        <w:left w:val="none" w:sz="0" w:space="0" w:color="auto"/>
        <w:bottom w:val="none" w:sz="0" w:space="0" w:color="auto"/>
        <w:right w:val="none" w:sz="0" w:space="0" w:color="auto"/>
      </w:divBdr>
    </w:div>
    <w:div w:id="1537281110">
      <w:bodyDiv w:val="1"/>
      <w:marLeft w:val="0"/>
      <w:marRight w:val="0"/>
      <w:marTop w:val="0"/>
      <w:marBottom w:val="0"/>
      <w:divBdr>
        <w:top w:val="none" w:sz="0" w:space="0" w:color="auto"/>
        <w:left w:val="none" w:sz="0" w:space="0" w:color="auto"/>
        <w:bottom w:val="none" w:sz="0" w:space="0" w:color="auto"/>
        <w:right w:val="none" w:sz="0" w:space="0" w:color="auto"/>
      </w:divBdr>
    </w:div>
    <w:div w:id="1541241343">
      <w:bodyDiv w:val="1"/>
      <w:marLeft w:val="0"/>
      <w:marRight w:val="0"/>
      <w:marTop w:val="0"/>
      <w:marBottom w:val="0"/>
      <w:divBdr>
        <w:top w:val="none" w:sz="0" w:space="0" w:color="auto"/>
        <w:left w:val="none" w:sz="0" w:space="0" w:color="auto"/>
        <w:bottom w:val="none" w:sz="0" w:space="0" w:color="auto"/>
        <w:right w:val="none" w:sz="0" w:space="0" w:color="auto"/>
      </w:divBdr>
    </w:div>
    <w:div w:id="1581450868">
      <w:bodyDiv w:val="1"/>
      <w:marLeft w:val="0"/>
      <w:marRight w:val="0"/>
      <w:marTop w:val="0"/>
      <w:marBottom w:val="0"/>
      <w:divBdr>
        <w:top w:val="none" w:sz="0" w:space="0" w:color="auto"/>
        <w:left w:val="none" w:sz="0" w:space="0" w:color="auto"/>
        <w:bottom w:val="none" w:sz="0" w:space="0" w:color="auto"/>
        <w:right w:val="none" w:sz="0" w:space="0" w:color="auto"/>
      </w:divBdr>
    </w:div>
    <w:div w:id="1589851026">
      <w:bodyDiv w:val="1"/>
      <w:marLeft w:val="0"/>
      <w:marRight w:val="0"/>
      <w:marTop w:val="0"/>
      <w:marBottom w:val="0"/>
      <w:divBdr>
        <w:top w:val="none" w:sz="0" w:space="0" w:color="auto"/>
        <w:left w:val="none" w:sz="0" w:space="0" w:color="auto"/>
        <w:bottom w:val="none" w:sz="0" w:space="0" w:color="auto"/>
        <w:right w:val="none" w:sz="0" w:space="0" w:color="auto"/>
      </w:divBdr>
    </w:div>
    <w:div w:id="1601183589">
      <w:bodyDiv w:val="1"/>
      <w:marLeft w:val="0"/>
      <w:marRight w:val="0"/>
      <w:marTop w:val="0"/>
      <w:marBottom w:val="0"/>
      <w:divBdr>
        <w:top w:val="none" w:sz="0" w:space="0" w:color="auto"/>
        <w:left w:val="none" w:sz="0" w:space="0" w:color="auto"/>
        <w:bottom w:val="none" w:sz="0" w:space="0" w:color="auto"/>
        <w:right w:val="none" w:sz="0" w:space="0" w:color="auto"/>
      </w:divBdr>
    </w:div>
    <w:div w:id="1605455140">
      <w:bodyDiv w:val="1"/>
      <w:marLeft w:val="0"/>
      <w:marRight w:val="0"/>
      <w:marTop w:val="0"/>
      <w:marBottom w:val="0"/>
      <w:divBdr>
        <w:top w:val="none" w:sz="0" w:space="0" w:color="auto"/>
        <w:left w:val="none" w:sz="0" w:space="0" w:color="auto"/>
        <w:bottom w:val="none" w:sz="0" w:space="0" w:color="auto"/>
        <w:right w:val="none" w:sz="0" w:space="0" w:color="auto"/>
      </w:divBdr>
    </w:div>
    <w:div w:id="1612518187">
      <w:bodyDiv w:val="1"/>
      <w:marLeft w:val="0"/>
      <w:marRight w:val="0"/>
      <w:marTop w:val="0"/>
      <w:marBottom w:val="0"/>
      <w:divBdr>
        <w:top w:val="none" w:sz="0" w:space="0" w:color="auto"/>
        <w:left w:val="none" w:sz="0" w:space="0" w:color="auto"/>
        <w:bottom w:val="none" w:sz="0" w:space="0" w:color="auto"/>
        <w:right w:val="none" w:sz="0" w:space="0" w:color="auto"/>
      </w:divBdr>
    </w:div>
    <w:div w:id="1622763709">
      <w:bodyDiv w:val="1"/>
      <w:marLeft w:val="0"/>
      <w:marRight w:val="0"/>
      <w:marTop w:val="0"/>
      <w:marBottom w:val="0"/>
      <w:divBdr>
        <w:top w:val="none" w:sz="0" w:space="0" w:color="auto"/>
        <w:left w:val="none" w:sz="0" w:space="0" w:color="auto"/>
        <w:bottom w:val="none" w:sz="0" w:space="0" w:color="auto"/>
        <w:right w:val="none" w:sz="0" w:space="0" w:color="auto"/>
      </w:divBdr>
    </w:div>
    <w:div w:id="1626764730">
      <w:bodyDiv w:val="1"/>
      <w:marLeft w:val="0"/>
      <w:marRight w:val="0"/>
      <w:marTop w:val="0"/>
      <w:marBottom w:val="0"/>
      <w:divBdr>
        <w:top w:val="none" w:sz="0" w:space="0" w:color="auto"/>
        <w:left w:val="none" w:sz="0" w:space="0" w:color="auto"/>
        <w:bottom w:val="none" w:sz="0" w:space="0" w:color="auto"/>
        <w:right w:val="none" w:sz="0" w:space="0" w:color="auto"/>
      </w:divBdr>
    </w:div>
    <w:div w:id="1639914251">
      <w:bodyDiv w:val="1"/>
      <w:marLeft w:val="0"/>
      <w:marRight w:val="0"/>
      <w:marTop w:val="0"/>
      <w:marBottom w:val="0"/>
      <w:divBdr>
        <w:top w:val="none" w:sz="0" w:space="0" w:color="auto"/>
        <w:left w:val="none" w:sz="0" w:space="0" w:color="auto"/>
        <w:bottom w:val="none" w:sz="0" w:space="0" w:color="auto"/>
        <w:right w:val="none" w:sz="0" w:space="0" w:color="auto"/>
      </w:divBdr>
    </w:div>
    <w:div w:id="1657757703">
      <w:bodyDiv w:val="1"/>
      <w:marLeft w:val="0"/>
      <w:marRight w:val="0"/>
      <w:marTop w:val="0"/>
      <w:marBottom w:val="0"/>
      <w:divBdr>
        <w:top w:val="none" w:sz="0" w:space="0" w:color="auto"/>
        <w:left w:val="none" w:sz="0" w:space="0" w:color="auto"/>
        <w:bottom w:val="none" w:sz="0" w:space="0" w:color="auto"/>
        <w:right w:val="none" w:sz="0" w:space="0" w:color="auto"/>
      </w:divBdr>
    </w:div>
    <w:div w:id="1662350948">
      <w:bodyDiv w:val="1"/>
      <w:marLeft w:val="0"/>
      <w:marRight w:val="0"/>
      <w:marTop w:val="0"/>
      <w:marBottom w:val="0"/>
      <w:divBdr>
        <w:top w:val="none" w:sz="0" w:space="0" w:color="auto"/>
        <w:left w:val="none" w:sz="0" w:space="0" w:color="auto"/>
        <w:bottom w:val="none" w:sz="0" w:space="0" w:color="auto"/>
        <w:right w:val="none" w:sz="0" w:space="0" w:color="auto"/>
      </w:divBdr>
    </w:div>
    <w:div w:id="1680814083">
      <w:bodyDiv w:val="1"/>
      <w:marLeft w:val="0"/>
      <w:marRight w:val="0"/>
      <w:marTop w:val="0"/>
      <w:marBottom w:val="0"/>
      <w:divBdr>
        <w:top w:val="none" w:sz="0" w:space="0" w:color="auto"/>
        <w:left w:val="none" w:sz="0" w:space="0" w:color="auto"/>
        <w:bottom w:val="none" w:sz="0" w:space="0" w:color="auto"/>
        <w:right w:val="none" w:sz="0" w:space="0" w:color="auto"/>
      </w:divBdr>
    </w:div>
    <w:div w:id="1722441999">
      <w:bodyDiv w:val="1"/>
      <w:marLeft w:val="0"/>
      <w:marRight w:val="0"/>
      <w:marTop w:val="0"/>
      <w:marBottom w:val="0"/>
      <w:divBdr>
        <w:top w:val="none" w:sz="0" w:space="0" w:color="auto"/>
        <w:left w:val="none" w:sz="0" w:space="0" w:color="auto"/>
        <w:bottom w:val="none" w:sz="0" w:space="0" w:color="auto"/>
        <w:right w:val="none" w:sz="0" w:space="0" w:color="auto"/>
      </w:divBdr>
    </w:div>
    <w:div w:id="1727102499">
      <w:bodyDiv w:val="1"/>
      <w:marLeft w:val="0"/>
      <w:marRight w:val="0"/>
      <w:marTop w:val="0"/>
      <w:marBottom w:val="0"/>
      <w:divBdr>
        <w:top w:val="none" w:sz="0" w:space="0" w:color="auto"/>
        <w:left w:val="none" w:sz="0" w:space="0" w:color="auto"/>
        <w:bottom w:val="none" w:sz="0" w:space="0" w:color="auto"/>
        <w:right w:val="none" w:sz="0" w:space="0" w:color="auto"/>
      </w:divBdr>
    </w:div>
    <w:div w:id="1780907439">
      <w:bodyDiv w:val="1"/>
      <w:marLeft w:val="0"/>
      <w:marRight w:val="0"/>
      <w:marTop w:val="0"/>
      <w:marBottom w:val="0"/>
      <w:divBdr>
        <w:top w:val="none" w:sz="0" w:space="0" w:color="auto"/>
        <w:left w:val="none" w:sz="0" w:space="0" w:color="auto"/>
        <w:bottom w:val="none" w:sz="0" w:space="0" w:color="auto"/>
        <w:right w:val="none" w:sz="0" w:space="0" w:color="auto"/>
      </w:divBdr>
    </w:div>
    <w:div w:id="1828594157">
      <w:bodyDiv w:val="1"/>
      <w:marLeft w:val="0"/>
      <w:marRight w:val="0"/>
      <w:marTop w:val="0"/>
      <w:marBottom w:val="0"/>
      <w:divBdr>
        <w:top w:val="none" w:sz="0" w:space="0" w:color="auto"/>
        <w:left w:val="none" w:sz="0" w:space="0" w:color="auto"/>
        <w:bottom w:val="none" w:sz="0" w:space="0" w:color="auto"/>
        <w:right w:val="none" w:sz="0" w:space="0" w:color="auto"/>
      </w:divBdr>
    </w:div>
    <w:div w:id="1834443443">
      <w:bodyDiv w:val="1"/>
      <w:marLeft w:val="0"/>
      <w:marRight w:val="0"/>
      <w:marTop w:val="0"/>
      <w:marBottom w:val="0"/>
      <w:divBdr>
        <w:top w:val="none" w:sz="0" w:space="0" w:color="auto"/>
        <w:left w:val="none" w:sz="0" w:space="0" w:color="auto"/>
        <w:bottom w:val="none" w:sz="0" w:space="0" w:color="auto"/>
        <w:right w:val="none" w:sz="0" w:space="0" w:color="auto"/>
      </w:divBdr>
    </w:div>
    <w:div w:id="1845628088">
      <w:bodyDiv w:val="1"/>
      <w:marLeft w:val="0"/>
      <w:marRight w:val="0"/>
      <w:marTop w:val="0"/>
      <w:marBottom w:val="0"/>
      <w:divBdr>
        <w:top w:val="none" w:sz="0" w:space="0" w:color="auto"/>
        <w:left w:val="none" w:sz="0" w:space="0" w:color="auto"/>
        <w:bottom w:val="none" w:sz="0" w:space="0" w:color="auto"/>
        <w:right w:val="none" w:sz="0" w:space="0" w:color="auto"/>
      </w:divBdr>
    </w:div>
    <w:div w:id="1888637169">
      <w:bodyDiv w:val="1"/>
      <w:marLeft w:val="0"/>
      <w:marRight w:val="0"/>
      <w:marTop w:val="0"/>
      <w:marBottom w:val="0"/>
      <w:divBdr>
        <w:top w:val="none" w:sz="0" w:space="0" w:color="auto"/>
        <w:left w:val="none" w:sz="0" w:space="0" w:color="auto"/>
        <w:bottom w:val="none" w:sz="0" w:space="0" w:color="auto"/>
        <w:right w:val="none" w:sz="0" w:space="0" w:color="auto"/>
      </w:divBdr>
    </w:div>
    <w:div w:id="1892883735">
      <w:bodyDiv w:val="1"/>
      <w:marLeft w:val="0"/>
      <w:marRight w:val="0"/>
      <w:marTop w:val="0"/>
      <w:marBottom w:val="0"/>
      <w:divBdr>
        <w:top w:val="none" w:sz="0" w:space="0" w:color="auto"/>
        <w:left w:val="none" w:sz="0" w:space="0" w:color="auto"/>
        <w:bottom w:val="none" w:sz="0" w:space="0" w:color="auto"/>
        <w:right w:val="none" w:sz="0" w:space="0" w:color="auto"/>
      </w:divBdr>
    </w:div>
    <w:div w:id="1905680108">
      <w:bodyDiv w:val="1"/>
      <w:marLeft w:val="0"/>
      <w:marRight w:val="0"/>
      <w:marTop w:val="0"/>
      <w:marBottom w:val="0"/>
      <w:divBdr>
        <w:top w:val="none" w:sz="0" w:space="0" w:color="auto"/>
        <w:left w:val="none" w:sz="0" w:space="0" w:color="auto"/>
        <w:bottom w:val="none" w:sz="0" w:space="0" w:color="auto"/>
        <w:right w:val="none" w:sz="0" w:space="0" w:color="auto"/>
      </w:divBdr>
    </w:div>
    <w:div w:id="2048067200">
      <w:bodyDiv w:val="1"/>
      <w:marLeft w:val="0"/>
      <w:marRight w:val="0"/>
      <w:marTop w:val="0"/>
      <w:marBottom w:val="0"/>
      <w:divBdr>
        <w:top w:val="none" w:sz="0" w:space="0" w:color="auto"/>
        <w:left w:val="none" w:sz="0" w:space="0" w:color="auto"/>
        <w:bottom w:val="none" w:sz="0" w:space="0" w:color="auto"/>
        <w:right w:val="none" w:sz="0" w:space="0" w:color="auto"/>
      </w:divBdr>
    </w:div>
    <w:div w:id="2057928434">
      <w:bodyDiv w:val="1"/>
      <w:marLeft w:val="0"/>
      <w:marRight w:val="0"/>
      <w:marTop w:val="0"/>
      <w:marBottom w:val="0"/>
      <w:divBdr>
        <w:top w:val="none" w:sz="0" w:space="0" w:color="auto"/>
        <w:left w:val="none" w:sz="0" w:space="0" w:color="auto"/>
        <w:bottom w:val="none" w:sz="0" w:space="0" w:color="auto"/>
        <w:right w:val="none" w:sz="0" w:space="0" w:color="auto"/>
      </w:divBdr>
    </w:div>
    <w:div w:id="2096903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de.idae.gob.es/lang/modulo/?refbol=tramites-servicios&amp;refsec=moves-flotas&amp;refsec=moves-flotas&amp;idarticulo=14694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0BBE5-C4F4-4EE4-AFAF-98F62322A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3864</TotalTime>
  <Pages>12</Pages>
  <Words>2350</Words>
  <Characters>12928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IDAE</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oficinatecnicaAGE3</dc:creator>
  <cp:keywords/>
  <dc:description/>
  <cp:lastModifiedBy>Alberto Vivaracho Ruiz</cp:lastModifiedBy>
  <cp:revision>81</cp:revision>
  <cp:lastPrinted>2023-05-22T12:37:00Z</cp:lastPrinted>
  <dcterms:created xsi:type="dcterms:W3CDTF">2023-02-08T07:40:00Z</dcterms:created>
  <dcterms:modified xsi:type="dcterms:W3CDTF">2024-03-18T12:37:00Z</dcterms:modified>
</cp:coreProperties>
</file>